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7C7C6DF" w:rsidR="002E0A24" w:rsidRDefault="00EF5D16">
      <w:pPr>
        <w:ind w:left="7080" w:firstLine="707"/>
      </w:pPr>
      <w:r>
        <w:rPr>
          <w:b/>
          <w:color w:val="FFFFFF"/>
        </w:rPr>
        <w:t xml:space="preserve">      </w:t>
      </w:r>
      <w:r w:rsidR="00AD2D8E">
        <w:rPr>
          <w:b/>
          <w:color w:val="FFFFFF"/>
        </w:rPr>
        <w:t>No. 659</w:t>
      </w:r>
      <w:bookmarkStart w:id="0" w:name="_GoBack"/>
      <w:bookmarkEnd w:id="0"/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21806" w14:textId="08A41E59" w:rsidR="002E0A24" w:rsidRDefault="00EF5D1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 de diciem</w:t>
      </w:r>
      <w:r w:rsidR="00804E05">
        <w:rPr>
          <w:b/>
          <w:color w:val="002060"/>
        </w:rPr>
        <w:t xml:space="preserve">bre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D82C1DB" w14:textId="77777777" w:rsidR="00282489" w:rsidRDefault="00282489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39935964" w14:textId="16A8603C" w:rsidR="00AD2D8E" w:rsidRPr="00AD2D8E" w:rsidRDefault="00AD2D8E" w:rsidP="00AD2D8E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AD2D8E">
        <w:rPr>
          <w:rFonts w:ascii="Arial" w:hAnsi="Arial" w:cs="Arial"/>
          <w:b/>
          <w:sz w:val="24"/>
        </w:rPr>
        <w:t>JORNADA DE SENSIBILIZACIÓN PARA CONMEMORAR DÍA MUNDIAL DE RESPUESTA POSITIVA AL VIH</w:t>
      </w:r>
    </w:p>
    <w:p w14:paraId="7B84D4D7" w14:textId="628E84E5" w:rsidR="00AD2D8E" w:rsidRPr="00AD2D8E" w:rsidRDefault="00AD2D8E" w:rsidP="00AD2D8E">
      <w:pPr>
        <w:spacing w:line="240" w:lineRule="auto"/>
        <w:jc w:val="both"/>
        <w:rPr>
          <w:rFonts w:ascii="Arial" w:hAnsi="Arial" w:cs="Arial"/>
          <w:sz w:val="24"/>
        </w:rPr>
      </w:pPr>
      <w:r w:rsidRPr="00AD2D8E">
        <w:rPr>
          <w:rFonts w:ascii="Arial" w:hAnsi="Arial" w:cs="Arial"/>
          <w:sz w:val="24"/>
        </w:rPr>
        <w:t>A través del Plan de Salud Pública de Intervenciones Colectivas ‘Ciudad Bienestar’, la Secretaría de Salud realizó una jornada de sensibilización y concientización para conmemorar el Día Mundial de Respuesta Positiva al VIH en la Plaza del Carnaval.</w:t>
      </w:r>
    </w:p>
    <w:p w14:paraId="6796409A" w14:textId="108D2A46" w:rsidR="00AD2D8E" w:rsidRPr="00AD2D8E" w:rsidRDefault="00AD2D8E" w:rsidP="00AD2D8E">
      <w:pPr>
        <w:spacing w:line="240" w:lineRule="auto"/>
        <w:jc w:val="both"/>
        <w:rPr>
          <w:rFonts w:ascii="Arial" w:hAnsi="Arial" w:cs="Arial"/>
          <w:sz w:val="24"/>
        </w:rPr>
      </w:pPr>
      <w:r w:rsidRPr="00AD2D8E">
        <w:rPr>
          <w:rFonts w:ascii="Arial" w:hAnsi="Arial" w:cs="Arial"/>
          <w:sz w:val="24"/>
        </w:rPr>
        <w:t>El Virus de Inmunodeficiencia Humana (VIH) destruye progresivamente el sistema inmunológico y debilita al organismo de tal manera que este no puede responder de forma oportuna ante diferentes enfermedades; por eso, el cuerpo se vuelve más propenso a infecciones y puede llegar al punto del Síndrome de Inmunodeficiencia Adquirida (SIDA).</w:t>
      </w:r>
    </w:p>
    <w:p w14:paraId="502817F9" w14:textId="129B742F" w:rsidR="00AD2D8E" w:rsidRPr="00AD2D8E" w:rsidRDefault="00AD2D8E" w:rsidP="00AD2D8E">
      <w:pPr>
        <w:spacing w:line="240" w:lineRule="auto"/>
        <w:jc w:val="both"/>
        <w:rPr>
          <w:rFonts w:ascii="Arial" w:hAnsi="Arial" w:cs="Arial"/>
          <w:sz w:val="24"/>
        </w:rPr>
      </w:pPr>
      <w:r w:rsidRPr="00AD2D8E">
        <w:rPr>
          <w:rFonts w:ascii="Arial" w:hAnsi="Arial" w:cs="Arial"/>
          <w:sz w:val="24"/>
        </w:rPr>
        <w:t>Durante la actividad se informó a la comunidad acerca del VIH, sífilis, hepatitis B y hepatitis C y se ofertaron pruebas rápidas, de manera gratuita, en conjunto con Pasto Salud E.S.E., Profamilia y demás entidades que se unieron a la conmemoración. Además, desde el Plan de Intervenciones Colectivas se hizo un despliegue de eventos culturales y artísticos dirigidos a la población joven y comunidad en general.</w:t>
      </w:r>
    </w:p>
    <w:p w14:paraId="2D2C8FB6" w14:textId="77777777" w:rsidR="00AD2D8E" w:rsidRPr="00AD2D8E" w:rsidRDefault="00AD2D8E" w:rsidP="00AD2D8E">
      <w:pPr>
        <w:spacing w:line="240" w:lineRule="auto"/>
        <w:jc w:val="both"/>
        <w:rPr>
          <w:rFonts w:ascii="Arial" w:hAnsi="Arial" w:cs="Arial"/>
          <w:sz w:val="24"/>
        </w:rPr>
      </w:pPr>
      <w:r w:rsidRPr="00AD2D8E">
        <w:rPr>
          <w:rFonts w:ascii="Arial" w:hAnsi="Arial" w:cs="Arial"/>
          <w:sz w:val="24"/>
        </w:rPr>
        <w:t xml:space="preserve">La referente de la Dimensión de Sexualidad, Derechos Sexuales y Reproductivos, </w:t>
      </w:r>
      <w:proofErr w:type="spellStart"/>
      <w:r w:rsidRPr="00AD2D8E">
        <w:rPr>
          <w:rFonts w:ascii="Arial" w:hAnsi="Arial" w:cs="Arial"/>
          <w:sz w:val="24"/>
        </w:rPr>
        <w:t>Lessly</w:t>
      </w:r>
      <w:proofErr w:type="spellEnd"/>
      <w:r w:rsidRPr="00AD2D8E">
        <w:rPr>
          <w:rFonts w:ascii="Arial" w:hAnsi="Arial" w:cs="Arial"/>
          <w:sz w:val="24"/>
        </w:rPr>
        <w:t xml:space="preserve"> </w:t>
      </w:r>
      <w:proofErr w:type="spellStart"/>
      <w:r w:rsidRPr="00AD2D8E">
        <w:rPr>
          <w:rFonts w:ascii="Arial" w:hAnsi="Arial" w:cs="Arial"/>
          <w:sz w:val="24"/>
        </w:rPr>
        <w:t>Munares</w:t>
      </w:r>
      <w:proofErr w:type="spellEnd"/>
      <w:r w:rsidRPr="00AD2D8E">
        <w:rPr>
          <w:rFonts w:ascii="Arial" w:hAnsi="Arial" w:cs="Arial"/>
          <w:sz w:val="24"/>
        </w:rPr>
        <w:t>, manifestó que desde la Secretaría de Salud se busca generar cambios frente a la discriminación de personas con esta patología, a través de acciones de promoción de la salud, que fomenten el entendimiento de conceptos sobre las formas de transmisión del virus y el acceso a la prueba voluntaria de VIH.</w:t>
      </w:r>
    </w:p>
    <w:p w14:paraId="3842C245" w14:textId="4B7C152C" w:rsidR="00AD2D8E" w:rsidRPr="00AD2D8E" w:rsidRDefault="00AD2D8E" w:rsidP="00AD2D8E">
      <w:pPr>
        <w:spacing w:line="240" w:lineRule="auto"/>
        <w:jc w:val="both"/>
        <w:rPr>
          <w:rFonts w:ascii="Arial" w:hAnsi="Arial" w:cs="Arial"/>
          <w:sz w:val="24"/>
        </w:rPr>
      </w:pPr>
      <w:r w:rsidRPr="00AD2D8E">
        <w:rPr>
          <w:rFonts w:ascii="Arial" w:hAnsi="Arial" w:cs="Arial"/>
          <w:sz w:val="24"/>
        </w:rPr>
        <w:t>La psicóloga de Profamilia, Patricia Muñoz, aseguró que durante la jornada se brindó asesoría en todo lo relacionado con la doble protección y uso adecuado del preservativo. De igual manera, se tomaron pruebas de tamizaje de VIH, sífilis y hepatitis B a la población en general y migrante venezolana que hace presencia en el municipio, con el fin de garantizar los derechos sexuales y reproductivos.</w:t>
      </w:r>
    </w:p>
    <w:p w14:paraId="6311D7E5" w14:textId="7423A61B" w:rsidR="004455E4" w:rsidRPr="00AD2D8E" w:rsidRDefault="00AD2D8E" w:rsidP="00AD2D8E">
      <w:pPr>
        <w:spacing w:line="240" w:lineRule="auto"/>
        <w:jc w:val="both"/>
        <w:rPr>
          <w:rFonts w:ascii="Arial" w:hAnsi="Arial" w:cs="Arial"/>
          <w:sz w:val="24"/>
        </w:rPr>
      </w:pPr>
      <w:r w:rsidRPr="00AD2D8E">
        <w:rPr>
          <w:rFonts w:ascii="Arial" w:hAnsi="Arial" w:cs="Arial"/>
          <w:sz w:val="24"/>
        </w:rPr>
        <w:t>La asistente a la jornada, Karen Valentina Criollo, invitó a la población a que le pierda el miedo a hacerse la prueba de VIH porque la mejor manera de enfrentarlo es desde la prevención para así cortar la cadena de transmisión.</w:t>
      </w:r>
    </w:p>
    <w:p w14:paraId="5AE7A036" w14:textId="77777777" w:rsidR="004455E4" w:rsidRDefault="004455E4" w:rsidP="00282489">
      <w:pPr>
        <w:spacing w:line="240" w:lineRule="auto"/>
        <w:jc w:val="both"/>
        <w:rPr>
          <w:rFonts w:ascii="Arial" w:hAnsi="Arial" w:cs="Arial"/>
          <w:sz w:val="24"/>
        </w:rPr>
      </w:pPr>
    </w:p>
    <w:sectPr w:rsidR="004455E4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36D05"/>
    <w:rsid w:val="000E0D05"/>
    <w:rsid w:val="001D5FA6"/>
    <w:rsid w:val="002575C2"/>
    <w:rsid w:val="00282489"/>
    <w:rsid w:val="002C33F1"/>
    <w:rsid w:val="002E0A24"/>
    <w:rsid w:val="00326711"/>
    <w:rsid w:val="00354B4F"/>
    <w:rsid w:val="003E5F9E"/>
    <w:rsid w:val="003F04BE"/>
    <w:rsid w:val="0040118E"/>
    <w:rsid w:val="004031B1"/>
    <w:rsid w:val="004455E4"/>
    <w:rsid w:val="004C44FB"/>
    <w:rsid w:val="00524F85"/>
    <w:rsid w:val="00566489"/>
    <w:rsid w:val="005C655F"/>
    <w:rsid w:val="006046A0"/>
    <w:rsid w:val="00604F67"/>
    <w:rsid w:val="006845AF"/>
    <w:rsid w:val="006F2EEE"/>
    <w:rsid w:val="00724B81"/>
    <w:rsid w:val="00725ADD"/>
    <w:rsid w:val="0076256D"/>
    <w:rsid w:val="00776C20"/>
    <w:rsid w:val="007E5FC5"/>
    <w:rsid w:val="00804E05"/>
    <w:rsid w:val="00830C81"/>
    <w:rsid w:val="00890882"/>
    <w:rsid w:val="008A1D33"/>
    <w:rsid w:val="00927207"/>
    <w:rsid w:val="00963E0D"/>
    <w:rsid w:val="00A3479C"/>
    <w:rsid w:val="00A74E4F"/>
    <w:rsid w:val="00AD2D8E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41C02"/>
    <w:rsid w:val="00DA2A8F"/>
    <w:rsid w:val="00E241DB"/>
    <w:rsid w:val="00E52EE5"/>
    <w:rsid w:val="00EF5D16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2021-12-03T03:08:00Z</cp:lastPrinted>
  <dcterms:created xsi:type="dcterms:W3CDTF">2021-12-03T03:17:00Z</dcterms:created>
  <dcterms:modified xsi:type="dcterms:W3CDTF">2021-12-03T03:17:00Z</dcterms:modified>
</cp:coreProperties>
</file>