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97C713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6632CC">
        <w:rPr>
          <w:b/>
          <w:color w:val="FFFFFF"/>
        </w:rPr>
        <w:t>No. 668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35E303C4" w:rsidR="002E0A24" w:rsidRDefault="006632C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bookmarkStart w:id="0" w:name="_GoBack"/>
      <w:bookmarkEnd w:id="0"/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BF3EC0C" w14:textId="77777777" w:rsidR="006632CC" w:rsidRPr="006D0DD8" w:rsidRDefault="006632CC" w:rsidP="006632C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0DD8">
        <w:rPr>
          <w:rFonts w:ascii="Arial" w:hAnsi="Arial" w:cs="Arial"/>
          <w:b/>
          <w:bCs/>
          <w:sz w:val="24"/>
          <w:szCs w:val="24"/>
        </w:rPr>
        <w:t>ALCALDÍA DE</w:t>
      </w:r>
      <w:r>
        <w:rPr>
          <w:rFonts w:ascii="Arial" w:hAnsi="Arial" w:cs="Arial"/>
          <w:b/>
          <w:bCs/>
          <w:sz w:val="24"/>
          <w:szCs w:val="24"/>
        </w:rPr>
        <w:t xml:space="preserve"> PASTO IMPULSA EL </w:t>
      </w:r>
      <w:r w:rsidRPr="006D0DD8">
        <w:rPr>
          <w:rFonts w:ascii="Arial" w:hAnsi="Arial" w:cs="Arial"/>
          <w:b/>
          <w:bCs/>
          <w:sz w:val="24"/>
          <w:szCs w:val="24"/>
        </w:rPr>
        <w:t>ACCESO A LA EDUCACIÓN PARA PERSONAS MAYORES</w:t>
      </w:r>
    </w:p>
    <w:p w14:paraId="57B3911A" w14:textId="77777777" w:rsidR="006632CC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D27F52" w14:textId="77777777" w:rsidR="006632CC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Gracias a la alianza entre la Secretaría de Bienestar Social y la I.E.M. Ciudadela Educativa de Pasto, 27 personas mayores terminaron los ciclos 1, 2 y 3 del año escolar.  </w:t>
      </w:r>
    </w:p>
    <w:p w14:paraId="0C6B1D59" w14:textId="77777777" w:rsidR="006632CC" w:rsidRPr="009A7D1E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51876C" w14:textId="77777777" w:rsidR="006632CC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b</w:t>
      </w:r>
      <w:r w:rsidRPr="009A7D1E">
        <w:rPr>
          <w:rFonts w:ascii="Arial" w:hAnsi="Arial" w:cs="Arial"/>
          <w:sz w:val="24"/>
          <w:szCs w:val="24"/>
        </w:rPr>
        <w:t xml:space="preserve">eneficiario de la </w:t>
      </w:r>
      <w:r>
        <w:rPr>
          <w:rFonts w:ascii="Arial" w:hAnsi="Arial" w:cs="Arial"/>
          <w:sz w:val="24"/>
          <w:szCs w:val="24"/>
        </w:rPr>
        <w:t>e</w:t>
      </w:r>
      <w:r w:rsidRPr="009A7D1E">
        <w:rPr>
          <w:rFonts w:ascii="Arial" w:hAnsi="Arial" w:cs="Arial"/>
          <w:sz w:val="24"/>
          <w:szCs w:val="24"/>
        </w:rPr>
        <w:t>strategia, Luis Alberto Montenegro, manifestó</w:t>
      </w:r>
      <w:r>
        <w:rPr>
          <w:rFonts w:ascii="Arial" w:hAnsi="Arial" w:cs="Arial"/>
          <w:sz w:val="24"/>
          <w:szCs w:val="24"/>
        </w:rPr>
        <w:t xml:space="preserve"> con mucha alegría: “Es</w:t>
      </w:r>
      <w:r w:rsidRPr="009A7D1E">
        <w:rPr>
          <w:rFonts w:ascii="Arial" w:hAnsi="Arial" w:cs="Arial"/>
          <w:sz w:val="24"/>
          <w:szCs w:val="24"/>
        </w:rPr>
        <w:t>to es un sueño y una muy buena oportunidad para n</w:t>
      </w:r>
      <w:r>
        <w:rPr>
          <w:rFonts w:ascii="Arial" w:hAnsi="Arial" w:cs="Arial"/>
          <w:sz w:val="24"/>
          <w:szCs w:val="24"/>
        </w:rPr>
        <w:t>osotros, a esta edad, c</w:t>
      </w:r>
      <w:r w:rsidRPr="009A7D1E">
        <w:rPr>
          <w:rFonts w:ascii="Arial" w:hAnsi="Arial" w:cs="Arial"/>
          <w:sz w:val="24"/>
          <w:szCs w:val="24"/>
        </w:rPr>
        <w:t>ontar con buenos profesores, que se han convertido en nuestros segundos padres y quienes nos han ense</w:t>
      </w:r>
      <w:r>
        <w:rPr>
          <w:rFonts w:ascii="Arial" w:hAnsi="Arial" w:cs="Arial"/>
          <w:sz w:val="24"/>
          <w:szCs w:val="24"/>
        </w:rPr>
        <w:t xml:space="preserve">ñado a expresarnos y a escribir, </w:t>
      </w:r>
      <w:r w:rsidRPr="009A7D1E">
        <w:rPr>
          <w:rFonts w:ascii="Arial" w:hAnsi="Arial" w:cs="Arial"/>
          <w:sz w:val="24"/>
          <w:szCs w:val="24"/>
        </w:rPr>
        <w:t>nos motiva a seguir adelante y agradezco a todos por ayudarnos”.</w:t>
      </w:r>
    </w:p>
    <w:p w14:paraId="46C4F487" w14:textId="77777777" w:rsidR="006632CC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5C506" w14:textId="77777777" w:rsidR="006632CC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7D1E">
        <w:rPr>
          <w:rFonts w:ascii="Arial" w:hAnsi="Arial" w:cs="Arial"/>
          <w:sz w:val="24"/>
          <w:szCs w:val="24"/>
        </w:rPr>
        <w:t xml:space="preserve">Por su parte, </w:t>
      </w:r>
      <w:r>
        <w:rPr>
          <w:rFonts w:ascii="Arial" w:hAnsi="Arial" w:cs="Arial"/>
          <w:sz w:val="24"/>
          <w:szCs w:val="24"/>
        </w:rPr>
        <w:t>e</w:t>
      </w:r>
      <w:r w:rsidRPr="009A7D1E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r</w:t>
      </w:r>
      <w:r w:rsidRPr="009A7D1E">
        <w:rPr>
          <w:rFonts w:ascii="Arial" w:hAnsi="Arial" w:cs="Arial"/>
          <w:sz w:val="24"/>
          <w:szCs w:val="24"/>
        </w:rPr>
        <w:t>ector de la</w:t>
      </w:r>
      <w:r>
        <w:rPr>
          <w:rFonts w:ascii="Arial" w:hAnsi="Arial" w:cs="Arial"/>
          <w:sz w:val="24"/>
          <w:szCs w:val="24"/>
        </w:rPr>
        <w:t xml:space="preserve"> Institución Educativa</w:t>
      </w:r>
      <w:r w:rsidRPr="009A7D1E">
        <w:rPr>
          <w:rFonts w:ascii="Arial" w:hAnsi="Arial" w:cs="Arial"/>
          <w:sz w:val="24"/>
          <w:szCs w:val="24"/>
        </w:rPr>
        <w:t xml:space="preserve"> Ciudadela </w:t>
      </w:r>
      <w:r>
        <w:rPr>
          <w:rFonts w:ascii="Arial" w:hAnsi="Arial" w:cs="Arial"/>
          <w:sz w:val="24"/>
          <w:szCs w:val="24"/>
        </w:rPr>
        <w:t>de Pasto</w:t>
      </w:r>
      <w:r w:rsidRPr="009A7D1E">
        <w:rPr>
          <w:rFonts w:ascii="Arial" w:hAnsi="Arial" w:cs="Arial"/>
          <w:sz w:val="24"/>
          <w:szCs w:val="24"/>
        </w:rPr>
        <w:t>, Fabio Iván Cabrera Paz, recalcó</w:t>
      </w:r>
      <w:r>
        <w:rPr>
          <w:rFonts w:ascii="Arial" w:hAnsi="Arial" w:cs="Arial"/>
          <w:sz w:val="24"/>
          <w:szCs w:val="24"/>
        </w:rPr>
        <w:t xml:space="preserve"> que</w:t>
      </w:r>
      <w:r w:rsidRPr="009A7D1E">
        <w:rPr>
          <w:rFonts w:ascii="Arial" w:hAnsi="Arial" w:cs="Arial"/>
          <w:sz w:val="24"/>
          <w:szCs w:val="24"/>
        </w:rPr>
        <w:t xml:space="preserve"> los estudiantes que terminan su proceso de alfabetización</w:t>
      </w:r>
      <w:r>
        <w:rPr>
          <w:rFonts w:ascii="Arial" w:hAnsi="Arial" w:cs="Arial"/>
          <w:sz w:val="24"/>
          <w:szCs w:val="24"/>
        </w:rPr>
        <w:t>,</w:t>
      </w:r>
      <w:r w:rsidRPr="009A7D1E">
        <w:rPr>
          <w:rFonts w:ascii="Arial" w:hAnsi="Arial" w:cs="Arial"/>
          <w:sz w:val="24"/>
          <w:szCs w:val="24"/>
        </w:rPr>
        <w:t xml:space="preserve"> ciclo</w:t>
      </w:r>
      <w:r>
        <w:rPr>
          <w:rFonts w:ascii="Arial" w:hAnsi="Arial" w:cs="Arial"/>
          <w:sz w:val="24"/>
          <w:szCs w:val="24"/>
        </w:rPr>
        <w:t xml:space="preserve">s 1, 2 y 3 </w:t>
      </w:r>
      <w:r w:rsidRPr="009A7D1E">
        <w:rPr>
          <w:rFonts w:ascii="Arial" w:hAnsi="Arial" w:cs="Arial"/>
          <w:sz w:val="24"/>
          <w:szCs w:val="24"/>
        </w:rPr>
        <w:t>de primaria</w:t>
      </w:r>
      <w:r>
        <w:rPr>
          <w:rFonts w:ascii="Arial" w:hAnsi="Arial" w:cs="Arial"/>
          <w:sz w:val="24"/>
          <w:szCs w:val="24"/>
        </w:rPr>
        <w:t xml:space="preserve">, están </w:t>
      </w:r>
      <w:r w:rsidRPr="009A7D1E">
        <w:rPr>
          <w:rFonts w:ascii="Arial" w:hAnsi="Arial" w:cs="Arial"/>
          <w:sz w:val="24"/>
          <w:szCs w:val="24"/>
        </w:rPr>
        <w:t>habilita</w:t>
      </w:r>
      <w:r>
        <w:rPr>
          <w:rFonts w:ascii="Arial" w:hAnsi="Arial" w:cs="Arial"/>
          <w:sz w:val="24"/>
          <w:szCs w:val="24"/>
        </w:rPr>
        <w:t>dos</w:t>
      </w:r>
      <w:r w:rsidRPr="009A7D1E">
        <w:rPr>
          <w:rFonts w:ascii="Arial" w:hAnsi="Arial" w:cs="Arial"/>
          <w:sz w:val="24"/>
          <w:szCs w:val="24"/>
        </w:rPr>
        <w:t xml:space="preserve"> para continuar sus estudios de bachillerato, </w:t>
      </w:r>
      <w:r>
        <w:rPr>
          <w:rFonts w:ascii="Arial" w:hAnsi="Arial" w:cs="Arial"/>
          <w:sz w:val="24"/>
          <w:szCs w:val="24"/>
        </w:rPr>
        <w:t xml:space="preserve">por lo que se espera que en los próximos dos años se realice la primera graduación de personas mayores como bachilleres. </w:t>
      </w:r>
    </w:p>
    <w:p w14:paraId="65C432D2" w14:textId="77777777" w:rsidR="006632CC" w:rsidRPr="009A7D1E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DE929C" w14:textId="77777777" w:rsidR="006632CC" w:rsidRPr="009A7D1E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beneficiaria de la e</w:t>
      </w:r>
      <w:r w:rsidRPr="009A7D1E">
        <w:rPr>
          <w:rFonts w:ascii="Arial" w:hAnsi="Arial" w:cs="Arial"/>
          <w:sz w:val="24"/>
          <w:szCs w:val="24"/>
        </w:rPr>
        <w:t>strategia, Socorro Córdoba, quien culminó su ciclo 3, expresó</w:t>
      </w:r>
      <w:r>
        <w:rPr>
          <w:rFonts w:ascii="Arial" w:hAnsi="Arial" w:cs="Arial"/>
          <w:sz w:val="24"/>
          <w:szCs w:val="24"/>
        </w:rPr>
        <w:t>: “Estoy muy contenta de q</w:t>
      </w:r>
      <w:r w:rsidRPr="009A7D1E">
        <w:rPr>
          <w:rFonts w:ascii="Arial" w:hAnsi="Arial" w:cs="Arial"/>
          <w:sz w:val="24"/>
          <w:szCs w:val="24"/>
        </w:rPr>
        <w:t>ue nos tengan en cuenta, ya que años atrás nosotros no pudimos tener esta educación y ahora nos</w:t>
      </w:r>
      <w:r>
        <w:rPr>
          <w:rFonts w:ascii="Arial" w:hAnsi="Arial" w:cs="Arial"/>
          <w:sz w:val="24"/>
          <w:szCs w:val="24"/>
        </w:rPr>
        <w:t xml:space="preserve"> hemos propuesto salir adelante; g</w:t>
      </w:r>
      <w:r w:rsidRPr="009A7D1E">
        <w:rPr>
          <w:rFonts w:ascii="Arial" w:hAnsi="Arial" w:cs="Arial"/>
          <w:sz w:val="24"/>
          <w:szCs w:val="24"/>
        </w:rPr>
        <w:t>racias a nuestros profesores, hemos aprendido a escribir, a leer y eso nos sirve para tener más oportunidades</w:t>
      </w:r>
      <w:r>
        <w:rPr>
          <w:rFonts w:ascii="Arial" w:hAnsi="Arial" w:cs="Arial"/>
          <w:sz w:val="24"/>
          <w:szCs w:val="24"/>
        </w:rPr>
        <w:t xml:space="preserve"> y hacer nuestros sueños realidad</w:t>
      </w:r>
      <w:r w:rsidRPr="009A7D1E">
        <w:rPr>
          <w:rFonts w:ascii="Arial" w:hAnsi="Arial" w:cs="Arial"/>
          <w:sz w:val="24"/>
          <w:szCs w:val="24"/>
        </w:rPr>
        <w:t>”.</w:t>
      </w:r>
    </w:p>
    <w:p w14:paraId="1FAB28DD" w14:textId="77777777" w:rsidR="006632CC" w:rsidRPr="009A7D1E" w:rsidRDefault="006632CC" w:rsidP="006632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E85D19" w14:textId="044B76FD" w:rsidR="00717EED" w:rsidRPr="00D45DE2" w:rsidRDefault="006632CC" w:rsidP="006632CC">
      <w:pPr>
        <w:spacing w:line="240" w:lineRule="auto"/>
        <w:jc w:val="both"/>
        <w:rPr>
          <w:rFonts w:ascii="Arial" w:hAnsi="Arial" w:cs="Arial"/>
          <w:sz w:val="24"/>
        </w:rPr>
      </w:pPr>
      <w:r w:rsidRPr="009A7D1E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subse</w:t>
      </w:r>
      <w:r w:rsidRPr="009A7D1E">
        <w:rPr>
          <w:rFonts w:ascii="Arial" w:hAnsi="Arial" w:cs="Arial"/>
          <w:sz w:val="24"/>
          <w:szCs w:val="24"/>
        </w:rPr>
        <w:t>cretario de Promoción y Asistencia Social de la Secretaría de Bienestar Social</w:t>
      </w:r>
      <w:r>
        <w:rPr>
          <w:rFonts w:ascii="Arial" w:hAnsi="Arial" w:cs="Arial"/>
          <w:sz w:val="24"/>
          <w:szCs w:val="24"/>
        </w:rPr>
        <w:t>,</w:t>
      </w:r>
      <w:r w:rsidRPr="009A7D1E">
        <w:rPr>
          <w:rFonts w:ascii="Arial" w:hAnsi="Arial" w:cs="Arial"/>
          <w:sz w:val="24"/>
          <w:szCs w:val="24"/>
        </w:rPr>
        <w:t xml:space="preserve"> Álvaro </w:t>
      </w:r>
      <w:proofErr w:type="spellStart"/>
      <w:r w:rsidRPr="009A7D1E">
        <w:rPr>
          <w:rFonts w:ascii="Arial" w:hAnsi="Arial" w:cs="Arial"/>
          <w:sz w:val="24"/>
          <w:szCs w:val="24"/>
        </w:rPr>
        <w:t>Zara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9A7D1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concluyó:</w:t>
      </w:r>
      <w:r w:rsidRPr="009A7D1E">
        <w:rPr>
          <w:rFonts w:ascii="Arial" w:hAnsi="Arial" w:cs="Arial"/>
          <w:sz w:val="24"/>
          <w:szCs w:val="24"/>
        </w:rPr>
        <w:t xml:space="preserve"> “Nos sentimos muy felices y satisfechos, por el trabajo realizado con este proyecto enfocado </w:t>
      </w:r>
      <w:r>
        <w:rPr>
          <w:rFonts w:ascii="Arial" w:hAnsi="Arial" w:cs="Arial"/>
          <w:sz w:val="24"/>
          <w:szCs w:val="24"/>
        </w:rPr>
        <w:t xml:space="preserve">a </w:t>
      </w:r>
      <w:r w:rsidRPr="009A7D1E">
        <w:rPr>
          <w:rFonts w:ascii="Arial" w:hAnsi="Arial" w:cs="Arial"/>
          <w:sz w:val="24"/>
          <w:szCs w:val="24"/>
        </w:rPr>
        <w:t>brindar educación a l</w:t>
      </w:r>
      <w:r>
        <w:rPr>
          <w:rFonts w:ascii="Arial" w:hAnsi="Arial" w:cs="Arial"/>
          <w:sz w:val="24"/>
          <w:szCs w:val="24"/>
        </w:rPr>
        <w:t>as personas</w:t>
      </w:r>
      <w:r w:rsidRPr="009A7D1E">
        <w:rPr>
          <w:rFonts w:ascii="Arial" w:hAnsi="Arial" w:cs="Arial"/>
          <w:sz w:val="24"/>
          <w:szCs w:val="24"/>
        </w:rPr>
        <w:t xml:space="preserve"> mayores y nos da mucha emoción ver</w:t>
      </w:r>
      <w:r>
        <w:rPr>
          <w:rFonts w:ascii="Arial" w:hAnsi="Arial" w:cs="Arial"/>
          <w:sz w:val="24"/>
          <w:szCs w:val="24"/>
        </w:rPr>
        <w:t>los felices</w:t>
      </w:r>
      <w:r w:rsidRPr="009A7D1E">
        <w:rPr>
          <w:rFonts w:ascii="Arial" w:hAnsi="Arial" w:cs="Arial"/>
          <w:sz w:val="24"/>
          <w:szCs w:val="24"/>
        </w:rPr>
        <w:t xml:space="preserve">”. </w:t>
      </w:r>
      <w:r>
        <w:rPr>
          <w:rFonts w:ascii="Arial" w:hAnsi="Arial" w:cs="Arial"/>
          <w:sz w:val="24"/>
          <w:szCs w:val="24"/>
        </w:rPr>
        <w:t>Asimismo,</w:t>
      </w:r>
      <w:r w:rsidRPr="009A7D1E">
        <w:rPr>
          <w:rFonts w:ascii="Arial" w:hAnsi="Arial" w:cs="Arial"/>
          <w:sz w:val="24"/>
          <w:szCs w:val="24"/>
        </w:rPr>
        <w:t xml:space="preserve"> hizo la </w:t>
      </w:r>
      <w:r>
        <w:rPr>
          <w:rFonts w:ascii="Arial" w:hAnsi="Arial" w:cs="Arial"/>
          <w:sz w:val="24"/>
          <w:szCs w:val="24"/>
        </w:rPr>
        <w:t xml:space="preserve">invitación para que los </w:t>
      </w:r>
      <w:r w:rsidRPr="009A7D1E">
        <w:rPr>
          <w:rFonts w:ascii="Arial" w:hAnsi="Arial" w:cs="Arial"/>
          <w:sz w:val="24"/>
          <w:szCs w:val="24"/>
        </w:rPr>
        <w:t>interesados en cursar sus estudios</w:t>
      </w:r>
      <w:r>
        <w:rPr>
          <w:rFonts w:ascii="Arial" w:hAnsi="Arial" w:cs="Arial"/>
          <w:sz w:val="24"/>
          <w:szCs w:val="24"/>
        </w:rPr>
        <w:t>,</w:t>
      </w:r>
      <w:r w:rsidRPr="009A7D1E">
        <w:rPr>
          <w:rFonts w:ascii="Arial" w:hAnsi="Arial" w:cs="Arial"/>
          <w:sz w:val="24"/>
          <w:szCs w:val="24"/>
        </w:rPr>
        <w:t xml:space="preserve"> se inscriban y hagan parte de este proceso</w:t>
      </w:r>
      <w:r>
        <w:rPr>
          <w:rFonts w:ascii="Arial" w:hAnsi="Arial" w:cs="Arial"/>
          <w:sz w:val="24"/>
          <w:szCs w:val="24"/>
        </w:rPr>
        <w:t xml:space="preserve">, “que </w:t>
      </w:r>
      <w:r w:rsidRPr="009A7D1E">
        <w:rPr>
          <w:rFonts w:ascii="Arial" w:hAnsi="Arial" w:cs="Arial"/>
          <w:sz w:val="24"/>
          <w:szCs w:val="24"/>
        </w:rPr>
        <w:t>nos recuerda que nunca es tarde para aprender</w:t>
      </w:r>
      <w:r>
        <w:rPr>
          <w:rFonts w:ascii="Arial" w:hAnsi="Arial" w:cs="Arial"/>
          <w:sz w:val="24"/>
          <w:szCs w:val="24"/>
        </w:rPr>
        <w:t>”.</w:t>
      </w:r>
      <w:r w:rsidR="00510C5F" w:rsidRPr="00D45DE2">
        <w:rPr>
          <w:rFonts w:ascii="Arial" w:hAnsi="Arial" w:cs="Arial"/>
          <w:sz w:val="24"/>
        </w:rPr>
        <w:t xml:space="preserve"> </w:t>
      </w:r>
    </w:p>
    <w:p w14:paraId="5AE7A036" w14:textId="77777777" w:rsidR="004455E4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E0D05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2021-12-06T03:53:00Z</cp:lastPrinted>
  <dcterms:created xsi:type="dcterms:W3CDTF">2021-12-07T02:41:00Z</dcterms:created>
  <dcterms:modified xsi:type="dcterms:W3CDTF">2021-12-07T02:41:00Z</dcterms:modified>
</cp:coreProperties>
</file>