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6832D0" w14:textId="1C037BDE" w:rsidR="002E0A24" w:rsidRDefault="004C44FB">
      <w:pPr>
        <w:ind w:left="7080" w:firstLine="707"/>
      </w:pPr>
      <w:r>
        <w:rPr>
          <w:b/>
          <w:color w:val="FFFFFF"/>
        </w:rPr>
        <w:t xml:space="preserve">      </w:t>
      </w:r>
      <w:r w:rsidR="00F72B4B">
        <w:rPr>
          <w:b/>
          <w:color w:val="FFFFFF"/>
        </w:rPr>
        <w:t>No. 723</w:t>
      </w:r>
      <w:r w:rsidR="001D5EB1">
        <w:rPr>
          <w:noProof/>
        </w:rPr>
        <w:drawing>
          <wp:anchor distT="0" distB="0" distL="0" distR="0" simplePos="0" relativeHeight="251658240" behindDoc="1" locked="0" layoutInCell="1" hidden="0" allowOverlap="1" wp14:anchorId="7A32541D" wp14:editId="567CC0C9">
            <wp:simplePos x="0" y="0"/>
            <wp:positionH relativeFrom="column">
              <wp:posOffset>-1064038</wp:posOffset>
            </wp:positionH>
            <wp:positionV relativeFrom="paragraph">
              <wp:posOffset>-1205864</wp:posOffset>
            </wp:positionV>
            <wp:extent cx="7991152" cy="10406418"/>
            <wp:effectExtent l="0" t="0" r="0" b="0"/>
            <wp:wrapNone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91152" cy="1040641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6721806" w14:textId="7C1F369F" w:rsidR="002E0A24" w:rsidRDefault="00F72B4B" w:rsidP="00804E05">
      <w:pPr>
        <w:ind w:left="6663" w:right="-283"/>
        <w:jc w:val="center"/>
        <w:rPr>
          <w:b/>
          <w:color w:val="FFFFFF"/>
        </w:rPr>
      </w:pPr>
      <w:r>
        <w:rPr>
          <w:b/>
          <w:color w:val="002060"/>
        </w:rPr>
        <w:t>30</w:t>
      </w:r>
      <w:r w:rsidR="00140DAA">
        <w:rPr>
          <w:b/>
          <w:color w:val="002060"/>
        </w:rPr>
        <w:t xml:space="preserve"> </w:t>
      </w:r>
      <w:r w:rsidR="00674508">
        <w:rPr>
          <w:b/>
          <w:color w:val="002060"/>
        </w:rPr>
        <w:t>de diciembre</w:t>
      </w:r>
      <w:r w:rsidR="00804E05">
        <w:rPr>
          <w:b/>
          <w:color w:val="002060"/>
        </w:rPr>
        <w:t xml:space="preserve"> </w:t>
      </w:r>
      <w:r w:rsidR="00EF6EC5">
        <w:rPr>
          <w:b/>
          <w:color w:val="002060"/>
        </w:rPr>
        <w:t>2021</w:t>
      </w:r>
    </w:p>
    <w:p w14:paraId="72107C70" w14:textId="77777777" w:rsidR="002E0A24" w:rsidRDefault="002E0A24">
      <w:pPr>
        <w:ind w:left="7080"/>
        <w:rPr>
          <w:b/>
          <w:color w:val="FFFFFF"/>
        </w:rPr>
      </w:pPr>
    </w:p>
    <w:p w14:paraId="51D59FBE" w14:textId="3FFC12C3" w:rsidR="00F72B4B" w:rsidRPr="00F72B4B" w:rsidRDefault="00F72B4B" w:rsidP="00F72B4B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F72B4B">
        <w:rPr>
          <w:rFonts w:ascii="Arial" w:hAnsi="Arial" w:cs="Arial"/>
          <w:b/>
          <w:bCs/>
          <w:sz w:val="24"/>
          <w:szCs w:val="24"/>
        </w:rPr>
        <w:t xml:space="preserve">SECRETARÍA DE </w:t>
      </w:r>
      <w:r>
        <w:rPr>
          <w:rFonts w:ascii="Arial" w:hAnsi="Arial" w:cs="Arial"/>
          <w:b/>
          <w:bCs/>
          <w:sz w:val="24"/>
          <w:szCs w:val="24"/>
        </w:rPr>
        <w:t xml:space="preserve">SALUD ENTREGA CERTIFICADOS A 10 </w:t>
      </w:r>
      <w:r w:rsidRPr="00F72B4B">
        <w:rPr>
          <w:rFonts w:ascii="Arial" w:hAnsi="Arial" w:cs="Arial"/>
          <w:b/>
          <w:bCs/>
          <w:sz w:val="24"/>
          <w:szCs w:val="24"/>
        </w:rPr>
        <w:t xml:space="preserve">ESTABLECIMIENTOS </w:t>
      </w:r>
      <w:r>
        <w:rPr>
          <w:rFonts w:ascii="Arial" w:hAnsi="Arial" w:cs="Arial"/>
          <w:b/>
          <w:bCs/>
          <w:sz w:val="24"/>
          <w:szCs w:val="24"/>
        </w:rPr>
        <w:t xml:space="preserve">GASTRONÓMICOS QUE CUMPLIERON LA </w:t>
      </w:r>
      <w:r w:rsidRPr="00F72B4B">
        <w:rPr>
          <w:rFonts w:ascii="Arial" w:hAnsi="Arial" w:cs="Arial"/>
          <w:b/>
          <w:bCs/>
          <w:sz w:val="24"/>
          <w:szCs w:val="24"/>
        </w:rPr>
        <w:t>ESTRATEGIA PILOTO ‘ESTABLECIMIENTO CONFIABLE, CONSUMA SEGURO’</w:t>
      </w:r>
    </w:p>
    <w:p w14:paraId="0B5E24B4" w14:textId="77777777" w:rsidR="00F72B4B" w:rsidRPr="00F72B4B" w:rsidRDefault="00F72B4B" w:rsidP="00F72B4B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5B2B75A" w14:textId="77777777" w:rsidR="00F72B4B" w:rsidRPr="00F72B4B" w:rsidRDefault="00F72B4B" w:rsidP="00F72B4B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F72B4B">
        <w:rPr>
          <w:rFonts w:ascii="Arial" w:hAnsi="Arial" w:cs="Arial"/>
          <w:bCs/>
          <w:sz w:val="24"/>
          <w:szCs w:val="24"/>
        </w:rPr>
        <w:t xml:space="preserve">El administrador de uno de los establecimientos certificado, </w:t>
      </w:r>
      <w:proofErr w:type="spellStart"/>
      <w:r w:rsidRPr="00F72B4B">
        <w:rPr>
          <w:rFonts w:ascii="Arial" w:hAnsi="Arial" w:cs="Arial"/>
          <w:bCs/>
          <w:sz w:val="24"/>
          <w:szCs w:val="24"/>
        </w:rPr>
        <w:t>Brayan</w:t>
      </w:r>
      <w:proofErr w:type="spellEnd"/>
      <w:r w:rsidRPr="00F72B4B">
        <w:rPr>
          <w:rFonts w:ascii="Arial" w:hAnsi="Arial" w:cs="Arial"/>
          <w:bCs/>
          <w:sz w:val="24"/>
          <w:szCs w:val="24"/>
        </w:rPr>
        <w:t xml:space="preserve"> Andrés Chamorro Guerrero, agradeció a la Secretaría de Salud el proceso de capacitación realizado con las personas que laboran en el negocio, para así poder brindar un mejor servicio a los clientes que llegan a diario al local. “Nos capacitaron en los temas de manipulación de alimentos, buenas prácticas de manufactura, mantenimiento de temperaturas de los lácteos, atención al cliente y el aseo en el establecimiento”, dijo.</w:t>
      </w:r>
    </w:p>
    <w:p w14:paraId="2430C6BF" w14:textId="77777777" w:rsidR="00F72B4B" w:rsidRPr="00F72B4B" w:rsidRDefault="00F72B4B" w:rsidP="00F72B4B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7E455910" w14:textId="77777777" w:rsidR="00F72B4B" w:rsidRPr="00F72B4B" w:rsidRDefault="00F72B4B" w:rsidP="00F72B4B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F72B4B">
        <w:rPr>
          <w:rFonts w:ascii="Arial" w:hAnsi="Arial" w:cs="Arial"/>
          <w:bCs/>
          <w:sz w:val="24"/>
          <w:szCs w:val="24"/>
        </w:rPr>
        <w:t xml:space="preserve">Para la trabajadora del restaurante Comidas Rápidas Doña Soco, Michelle </w:t>
      </w:r>
      <w:proofErr w:type="spellStart"/>
      <w:r w:rsidRPr="00F72B4B">
        <w:rPr>
          <w:rFonts w:ascii="Arial" w:hAnsi="Arial" w:cs="Arial"/>
          <w:bCs/>
          <w:sz w:val="24"/>
          <w:szCs w:val="24"/>
        </w:rPr>
        <w:t>Villarruel</w:t>
      </w:r>
      <w:proofErr w:type="spellEnd"/>
      <w:r w:rsidRPr="00F72B4B">
        <w:rPr>
          <w:rFonts w:ascii="Arial" w:hAnsi="Arial" w:cs="Arial"/>
          <w:bCs/>
          <w:sz w:val="24"/>
          <w:szCs w:val="24"/>
        </w:rPr>
        <w:t xml:space="preserve"> la capacitación que se recibió por parte de la Alcaldía de Pasto era necesaria para complementar los conocimientos que se tenían acerca de la manipulación de alimentos y asegurar las condiciones favorables para la producción de alimentos seguros.</w:t>
      </w:r>
    </w:p>
    <w:p w14:paraId="4576A62F" w14:textId="77777777" w:rsidR="00F72B4B" w:rsidRPr="00F72B4B" w:rsidRDefault="00F72B4B" w:rsidP="00F72B4B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73D23E26" w14:textId="547F7EDA" w:rsidR="00F72B4B" w:rsidRPr="00F72B4B" w:rsidRDefault="00F72B4B" w:rsidP="00F72B4B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F72B4B">
        <w:rPr>
          <w:rFonts w:ascii="Arial" w:hAnsi="Arial" w:cs="Arial"/>
          <w:bCs/>
          <w:sz w:val="24"/>
          <w:szCs w:val="24"/>
        </w:rPr>
        <w:t xml:space="preserve">La jefa de cocina, </w:t>
      </w:r>
      <w:proofErr w:type="spellStart"/>
      <w:r w:rsidRPr="00F72B4B">
        <w:rPr>
          <w:rFonts w:ascii="Arial" w:hAnsi="Arial" w:cs="Arial"/>
          <w:bCs/>
          <w:sz w:val="24"/>
          <w:szCs w:val="24"/>
        </w:rPr>
        <w:t>Mariluz</w:t>
      </w:r>
      <w:proofErr w:type="spellEnd"/>
      <w:r w:rsidRPr="00F72B4B">
        <w:rPr>
          <w:rFonts w:ascii="Arial" w:hAnsi="Arial" w:cs="Arial"/>
          <w:bCs/>
          <w:sz w:val="24"/>
          <w:szCs w:val="24"/>
        </w:rPr>
        <w:t xml:space="preserve"> Jaramillo Ospina, recalcó la importancia de la desinfección de los alimentos para la seguridad alimentaria y de las personas que asisten a los locales como cafeterías o restaurantes.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F72B4B">
        <w:rPr>
          <w:rFonts w:ascii="Arial" w:hAnsi="Arial" w:cs="Arial"/>
          <w:bCs/>
          <w:sz w:val="24"/>
          <w:szCs w:val="24"/>
        </w:rPr>
        <w:t>El objetivo de la estrategia es fomentar el cumplimiento de los requisitos sanitarios y la disminución de la presencia de enfermedades transmitidas por alimentos (ETA). Los restaurantes priorizados inicialmente fueron seleccionados bajo criterios de la estrategia como que el local tuviera concepto favorable con requerimientos o que el ítem pendiente no tuviera que ver con infraestructura, entre otros.</w:t>
      </w:r>
    </w:p>
    <w:p w14:paraId="63A73947" w14:textId="77777777" w:rsidR="00F72B4B" w:rsidRPr="00F72B4B" w:rsidRDefault="00F72B4B" w:rsidP="00F72B4B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214D5434" w14:textId="35D4BA31" w:rsidR="00F72B4B" w:rsidRPr="00F72B4B" w:rsidRDefault="00F72B4B" w:rsidP="00F72B4B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F72B4B">
        <w:rPr>
          <w:rFonts w:ascii="Arial" w:hAnsi="Arial" w:cs="Arial"/>
          <w:bCs/>
          <w:sz w:val="24"/>
          <w:szCs w:val="24"/>
        </w:rPr>
        <w:t>La profesional de la Secret</w:t>
      </w:r>
      <w:r>
        <w:rPr>
          <w:rFonts w:ascii="Arial" w:hAnsi="Arial" w:cs="Arial"/>
          <w:bCs/>
          <w:sz w:val="24"/>
          <w:szCs w:val="24"/>
        </w:rPr>
        <w:t>aría de Salud, Ruth Cecilia de l</w:t>
      </w:r>
      <w:r w:rsidRPr="00F72B4B">
        <w:rPr>
          <w:rFonts w:ascii="Arial" w:hAnsi="Arial" w:cs="Arial"/>
          <w:bCs/>
          <w:sz w:val="24"/>
          <w:szCs w:val="24"/>
        </w:rPr>
        <w:t>a Cruz, precisó: “A través del Plan de Salud Pública de Intervenciones Colectivas se llevó a cabo el proceso de capacitación, dentro de la estrategia Entornos Saludables, a los negocios que expenden alimentos y restaurantes de la comuna 5 y posteriormente, el equipo de Salud Ambiental de la Secretaría hizo el proceso de inspección y vigilancia, para  realizar la certificación de los locales como establecimientos seguros y confiables para que la comunidad pueda ingresar a consumir los alimentos con tranquilidad y seguridad”.</w:t>
      </w:r>
    </w:p>
    <w:p w14:paraId="2EA40896" w14:textId="77777777" w:rsidR="00F72B4B" w:rsidRPr="00F72B4B" w:rsidRDefault="00F72B4B" w:rsidP="00F72B4B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05D11333" w14:textId="29EDC9B9" w:rsidR="00DB08AC" w:rsidRPr="00F72B4B" w:rsidRDefault="00F72B4B" w:rsidP="00F72B4B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F72B4B">
        <w:rPr>
          <w:rFonts w:ascii="Arial" w:hAnsi="Arial" w:cs="Arial"/>
          <w:bCs/>
          <w:sz w:val="24"/>
          <w:szCs w:val="24"/>
        </w:rPr>
        <w:t>Por su parte, la tecnóloga del área de la salud, Jessic</w:t>
      </w:r>
      <w:r>
        <w:rPr>
          <w:rFonts w:ascii="Arial" w:hAnsi="Arial" w:cs="Arial"/>
          <w:bCs/>
          <w:sz w:val="24"/>
          <w:szCs w:val="24"/>
        </w:rPr>
        <w:t>a Sala</w:t>
      </w:r>
      <w:r w:rsidRPr="00F72B4B">
        <w:rPr>
          <w:rFonts w:ascii="Arial" w:hAnsi="Arial" w:cs="Arial"/>
          <w:bCs/>
          <w:sz w:val="24"/>
          <w:szCs w:val="24"/>
        </w:rPr>
        <w:t>zar</w:t>
      </w:r>
      <w:bookmarkStart w:id="0" w:name="_GoBack"/>
      <w:bookmarkEnd w:id="0"/>
      <w:r w:rsidRPr="00F72B4B">
        <w:rPr>
          <w:rFonts w:ascii="Arial" w:hAnsi="Arial" w:cs="Arial"/>
          <w:bCs/>
          <w:sz w:val="24"/>
          <w:szCs w:val="24"/>
        </w:rPr>
        <w:t xml:space="preserve"> Martínez, aseguró que la iniciativa pretende impulsar a los establecimientos que puedan cumplir con los requisitos sanitarios que se exigen y se evalúan desde Salud Ambiental de la Secretaría de Salud.</w:t>
      </w:r>
      <w:r w:rsidR="00E329C4" w:rsidRPr="00F72B4B">
        <w:rPr>
          <w:rFonts w:ascii="Arial" w:hAnsi="Arial" w:cs="Arial"/>
          <w:bCs/>
          <w:sz w:val="24"/>
          <w:szCs w:val="24"/>
        </w:rPr>
        <w:t xml:space="preserve"> </w:t>
      </w:r>
    </w:p>
    <w:p w14:paraId="5AE7A036" w14:textId="59690245" w:rsidR="004455E4" w:rsidRPr="005230E1" w:rsidRDefault="004455E4" w:rsidP="001113D3">
      <w:pPr>
        <w:spacing w:after="0" w:line="240" w:lineRule="auto"/>
        <w:jc w:val="both"/>
        <w:rPr>
          <w:rFonts w:ascii="Arial" w:hAnsi="Arial" w:cs="Arial"/>
          <w:sz w:val="24"/>
        </w:rPr>
      </w:pPr>
    </w:p>
    <w:sectPr w:rsidR="004455E4" w:rsidRPr="005230E1">
      <w:pgSz w:w="12240" w:h="15840"/>
      <w:pgMar w:top="1417" w:right="1608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.AppleSystemUIFont">
    <w:panose1 w:val="00000000000000000000"/>
    <w:charset w:val="00"/>
    <w:family w:val="roman"/>
    <w:notTrueType/>
    <w:pitch w:val="default"/>
  </w:font>
  <w:font w:name=".SFUI-Semibold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DD537F"/>
    <w:multiLevelType w:val="hybridMultilevel"/>
    <w:tmpl w:val="00DE85A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A24"/>
    <w:rsid w:val="00003775"/>
    <w:rsid w:val="00012A73"/>
    <w:rsid w:val="00036D05"/>
    <w:rsid w:val="000B3128"/>
    <w:rsid w:val="000E0D05"/>
    <w:rsid w:val="001113D3"/>
    <w:rsid w:val="00140DAA"/>
    <w:rsid w:val="00156340"/>
    <w:rsid w:val="001C380A"/>
    <w:rsid w:val="001D5EB1"/>
    <w:rsid w:val="00210176"/>
    <w:rsid w:val="002575C2"/>
    <w:rsid w:val="00282489"/>
    <w:rsid w:val="002C33F1"/>
    <w:rsid w:val="002E0A24"/>
    <w:rsid w:val="0032358A"/>
    <w:rsid w:val="00326711"/>
    <w:rsid w:val="0033238D"/>
    <w:rsid w:val="00354B4F"/>
    <w:rsid w:val="003B3178"/>
    <w:rsid w:val="003E5F9E"/>
    <w:rsid w:val="003F04BE"/>
    <w:rsid w:val="0040118E"/>
    <w:rsid w:val="004031B1"/>
    <w:rsid w:val="004455E4"/>
    <w:rsid w:val="00477FEF"/>
    <w:rsid w:val="004932CC"/>
    <w:rsid w:val="004C44FB"/>
    <w:rsid w:val="00510C5F"/>
    <w:rsid w:val="005230E1"/>
    <w:rsid w:val="00524F85"/>
    <w:rsid w:val="0054336D"/>
    <w:rsid w:val="00547A58"/>
    <w:rsid w:val="00566489"/>
    <w:rsid w:val="005C655F"/>
    <w:rsid w:val="006046A0"/>
    <w:rsid w:val="00604F67"/>
    <w:rsid w:val="0065558C"/>
    <w:rsid w:val="006632CC"/>
    <w:rsid w:val="00674508"/>
    <w:rsid w:val="006845AF"/>
    <w:rsid w:val="006F2EEE"/>
    <w:rsid w:val="00703343"/>
    <w:rsid w:val="00717EED"/>
    <w:rsid w:val="00724B81"/>
    <w:rsid w:val="00725ADD"/>
    <w:rsid w:val="0076256D"/>
    <w:rsid w:val="007731FD"/>
    <w:rsid w:val="00776C20"/>
    <w:rsid w:val="007C7A90"/>
    <w:rsid w:val="007E5FC5"/>
    <w:rsid w:val="00804E05"/>
    <w:rsid w:val="00820087"/>
    <w:rsid w:val="00830C81"/>
    <w:rsid w:val="00855177"/>
    <w:rsid w:val="00861C02"/>
    <w:rsid w:val="00890882"/>
    <w:rsid w:val="008A1D33"/>
    <w:rsid w:val="008E1063"/>
    <w:rsid w:val="00927207"/>
    <w:rsid w:val="00963E0D"/>
    <w:rsid w:val="009B44BF"/>
    <w:rsid w:val="009F3313"/>
    <w:rsid w:val="00A3479C"/>
    <w:rsid w:val="00A74E4F"/>
    <w:rsid w:val="00AB0F31"/>
    <w:rsid w:val="00B017D3"/>
    <w:rsid w:val="00B506DD"/>
    <w:rsid w:val="00B75064"/>
    <w:rsid w:val="00B82196"/>
    <w:rsid w:val="00C871CD"/>
    <w:rsid w:val="00CA0CA4"/>
    <w:rsid w:val="00CB1DD8"/>
    <w:rsid w:val="00CD5A79"/>
    <w:rsid w:val="00CF6581"/>
    <w:rsid w:val="00D02217"/>
    <w:rsid w:val="00D06223"/>
    <w:rsid w:val="00D1307D"/>
    <w:rsid w:val="00D3275E"/>
    <w:rsid w:val="00D45DE2"/>
    <w:rsid w:val="00D469B3"/>
    <w:rsid w:val="00D60166"/>
    <w:rsid w:val="00DA2A8F"/>
    <w:rsid w:val="00DB08AC"/>
    <w:rsid w:val="00E241DB"/>
    <w:rsid w:val="00E248E7"/>
    <w:rsid w:val="00E329C4"/>
    <w:rsid w:val="00E34644"/>
    <w:rsid w:val="00E36ECB"/>
    <w:rsid w:val="00E52EE5"/>
    <w:rsid w:val="00E60BA9"/>
    <w:rsid w:val="00EA3B13"/>
    <w:rsid w:val="00EF6EC5"/>
    <w:rsid w:val="00F10523"/>
    <w:rsid w:val="00F21BDF"/>
    <w:rsid w:val="00F40203"/>
    <w:rsid w:val="00F72B4B"/>
    <w:rsid w:val="00FB5D33"/>
    <w:rsid w:val="00FB7B2B"/>
    <w:rsid w:val="00FC2BF9"/>
    <w:rsid w:val="00FC625F"/>
    <w:rsid w:val="00FD5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6F284"/>
  <w15:docId w15:val="{C1CB4046-25D5-47CF-A3E4-BBE9FC223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737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2Car">
    <w:name w:val="Título 2 Car"/>
    <w:basedOn w:val="Fuentedeprrafopredeter"/>
    <w:link w:val="Ttulo2"/>
    <w:uiPriority w:val="9"/>
    <w:rsid w:val="00B737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B7373F"/>
    <w:rPr>
      <w:color w:val="0563C1" w:themeColor="hyperlink"/>
      <w:u w:val="single"/>
    </w:rPr>
  </w:style>
  <w:style w:type="paragraph" w:customStyle="1" w:styleId="Default">
    <w:name w:val="Default"/>
    <w:rsid w:val="00B737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inespaciado">
    <w:name w:val="No Spacing"/>
    <w:uiPriority w:val="1"/>
    <w:qFormat/>
    <w:rsid w:val="002575C2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paragraph" w:customStyle="1" w:styleId="p1">
    <w:name w:val="p1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paragraph" w:customStyle="1" w:styleId="p2">
    <w:name w:val="p2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character" w:customStyle="1" w:styleId="s1">
    <w:name w:val="s1"/>
    <w:basedOn w:val="Fuentedeprrafopredeter"/>
    <w:rsid w:val="00547A58"/>
    <w:rPr>
      <w:rFonts w:ascii=".SFUI-Semibold" w:hAnsi=".SFUI-Semibold" w:hint="default"/>
      <w:b w:val="0"/>
      <w:bCs w:val="0"/>
      <w:i w:val="0"/>
      <w:iCs w:val="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Ss6pmmGkWzqvf1KoYkyYih/qzQ==">AMUW2mXLL6PqYRe7xNEQD6K1frYFfli9obemj5TyW3ntmJ4AN1ii3BXVlab5mmYk0rhpGw99X0rbQ6RQTxO4n4uImrVvKPQNTHk+U82waHeNp4qFkVQHMMo=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384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Angela</cp:lastModifiedBy>
  <cp:revision>2</cp:revision>
  <cp:lastPrinted>2021-12-24T04:48:00Z</cp:lastPrinted>
  <dcterms:created xsi:type="dcterms:W3CDTF">2021-12-30T05:44:00Z</dcterms:created>
  <dcterms:modified xsi:type="dcterms:W3CDTF">2021-12-30T05:44:00Z</dcterms:modified>
</cp:coreProperties>
</file>