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2F072360"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69051512">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2E23C2">
        <w:rPr>
          <w:b/>
          <w:color w:val="FFFFFF"/>
        </w:rPr>
        <w:t>61</w:t>
      </w:r>
    </w:p>
    <w:p w14:paraId="56721806" w14:textId="3B582FBF" w:rsidR="002E0A24" w:rsidRDefault="00DF57D7" w:rsidP="00804E05">
      <w:pPr>
        <w:ind w:left="6663" w:right="-283"/>
        <w:jc w:val="center"/>
        <w:rPr>
          <w:b/>
          <w:color w:val="FFFFFF"/>
        </w:rPr>
      </w:pPr>
      <w:r>
        <w:rPr>
          <w:b/>
          <w:color w:val="002060"/>
        </w:rPr>
        <w:t>7</w:t>
      </w:r>
      <w:r w:rsidR="00321EEC">
        <w:rPr>
          <w:b/>
          <w:color w:val="002060"/>
        </w:rPr>
        <w:t xml:space="preserve"> </w:t>
      </w:r>
      <w:r w:rsidR="003E356F">
        <w:rPr>
          <w:b/>
          <w:color w:val="002060"/>
        </w:rPr>
        <w:t>de febrero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7D085C39" w14:textId="77777777" w:rsidR="00321EEC" w:rsidRDefault="00321EEC" w:rsidP="00321EEC">
      <w:pPr>
        <w:spacing w:line="240" w:lineRule="auto"/>
        <w:rPr>
          <w:rFonts w:ascii="Arial" w:hAnsi="Arial" w:cs="Arial"/>
          <w:b/>
          <w:sz w:val="24"/>
          <w:szCs w:val="24"/>
          <w:lang w:val="es-ES"/>
        </w:rPr>
      </w:pPr>
    </w:p>
    <w:p w14:paraId="5D241C7A" w14:textId="77777777" w:rsidR="00C1582A" w:rsidRDefault="00C1582A" w:rsidP="00C1582A">
      <w:pPr>
        <w:spacing w:after="0" w:line="240" w:lineRule="auto"/>
        <w:jc w:val="center"/>
        <w:rPr>
          <w:rFonts w:ascii="Arial" w:hAnsi="Arial" w:cs="Arial"/>
          <w:b/>
          <w:bCs/>
          <w:sz w:val="24"/>
          <w:szCs w:val="24"/>
        </w:rPr>
      </w:pPr>
      <w:r w:rsidRPr="001A48B9">
        <w:rPr>
          <w:rFonts w:ascii="Arial" w:hAnsi="Arial" w:cs="Arial"/>
          <w:b/>
          <w:bCs/>
          <w:sz w:val="24"/>
          <w:szCs w:val="24"/>
        </w:rPr>
        <w:t xml:space="preserve">ALCALDÍA DE PASTO Y COOPERACIÓN ALEMANA (GIZ) INVITAN A MEDIOS DE COMUNICACIÓN, ACADEMIA, </w:t>
      </w:r>
      <w:r>
        <w:rPr>
          <w:rFonts w:ascii="Arial" w:hAnsi="Arial" w:cs="Arial"/>
          <w:b/>
          <w:bCs/>
          <w:sz w:val="24"/>
          <w:szCs w:val="24"/>
        </w:rPr>
        <w:t>POLÍ</w:t>
      </w:r>
      <w:r w:rsidRPr="001A48B9">
        <w:rPr>
          <w:rFonts w:ascii="Arial" w:hAnsi="Arial" w:cs="Arial"/>
          <w:b/>
          <w:bCs/>
          <w:sz w:val="24"/>
          <w:szCs w:val="24"/>
        </w:rPr>
        <w:t>T</w:t>
      </w:r>
      <w:r>
        <w:rPr>
          <w:rFonts w:ascii="Arial" w:hAnsi="Arial" w:cs="Arial"/>
          <w:b/>
          <w:bCs/>
          <w:sz w:val="24"/>
          <w:szCs w:val="24"/>
        </w:rPr>
        <w:t xml:space="preserve">ICOS, EMPRESARIOS Y ACTIVISTAS </w:t>
      </w:r>
      <w:r w:rsidRPr="001A48B9">
        <w:rPr>
          <w:rFonts w:ascii="Arial" w:hAnsi="Arial" w:cs="Arial"/>
          <w:b/>
          <w:bCs/>
          <w:sz w:val="24"/>
          <w:szCs w:val="24"/>
        </w:rPr>
        <w:t>A PARTICIPAR DE</w:t>
      </w:r>
      <w:r>
        <w:rPr>
          <w:rFonts w:ascii="Arial" w:hAnsi="Arial" w:cs="Arial"/>
          <w:b/>
          <w:bCs/>
          <w:sz w:val="24"/>
          <w:szCs w:val="24"/>
        </w:rPr>
        <w:t>L</w:t>
      </w:r>
      <w:r w:rsidRPr="001A48B9">
        <w:rPr>
          <w:rFonts w:ascii="Arial" w:hAnsi="Arial" w:cs="Arial"/>
          <w:b/>
          <w:bCs/>
          <w:sz w:val="24"/>
          <w:szCs w:val="24"/>
        </w:rPr>
        <w:t xml:space="preserve"> TALLER</w:t>
      </w:r>
      <w:r>
        <w:rPr>
          <w:rFonts w:ascii="Arial" w:hAnsi="Arial" w:cs="Arial"/>
          <w:b/>
          <w:bCs/>
          <w:sz w:val="24"/>
          <w:szCs w:val="24"/>
        </w:rPr>
        <w:t xml:space="preserve"> DE TRANSPORTE</w:t>
      </w:r>
      <w:r w:rsidRPr="001A48B9">
        <w:rPr>
          <w:rFonts w:ascii="Arial" w:hAnsi="Arial" w:cs="Arial"/>
          <w:b/>
          <w:bCs/>
          <w:sz w:val="24"/>
          <w:szCs w:val="24"/>
        </w:rPr>
        <w:t xml:space="preserve"> NO MOTORIZADO EN EL DESARROLLO SOSTENIBLE DE LAS CIUDADES</w:t>
      </w:r>
    </w:p>
    <w:p w14:paraId="4D655367" w14:textId="77777777" w:rsidR="00C1582A" w:rsidRDefault="00C1582A" w:rsidP="00C1582A">
      <w:pPr>
        <w:spacing w:after="0" w:line="240" w:lineRule="auto"/>
        <w:jc w:val="center"/>
        <w:rPr>
          <w:rFonts w:ascii="Arial" w:hAnsi="Arial" w:cs="Arial"/>
          <w:b/>
          <w:bCs/>
          <w:sz w:val="24"/>
          <w:szCs w:val="24"/>
        </w:rPr>
      </w:pPr>
    </w:p>
    <w:p w14:paraId="433D8384" w14:textId="723B5F07" w:rsidR="00C1582A" w:rsidRDefault="00C1582A" w:rsidP="00C1582A">
      <w:pPr>
        <w:spacing w:after="0" w:line="240" w:lineRule="auto"/>
        <w:jc w:val="both"/>
        <w:rPr>
          <w:rFonts w:ascii="Arial" w:hAnsi="Arial" w:cs="Arial"/>
          <w:bCs/>
          <w:sz w:val="24"/>
          <w:szCs w:val="24"/>
        </w:rPr>
      </w:pPr>
      <w:r w:rsidRPr="00654184">
        <w:rPr>
          <w:rFonts w:ascii="Arial" w:hAnsi="Arial" w:cs="Arial"/>
          <w:bCs/>
          <w:sz w:val="24"/>
          <w:szCs w:val="24"/>
        </w:rPr>
        <w:t>Con el propósito de abordar la importancia del transporte no motorizado en el desarrollo sostenible de las ciudades y</w:t>
      </w:r>
      <w:r>
        <w:rPr>
          <w:rFonts w:ascii="Arial" w:hAnsi="Arial" w:cs="Arial"/>
          <w:bCs/>
          <w:sz w:val="24"/>
          <w:szCs w:val="24"/>
        </w:rPr>
        <w:t xml:space="preserve"> f</w:t>
      </w:r>
      <w:r w:rsidRPr="001A48B9">
        <w:rPr>
          <w:rFonts w:ascii="Arial" w:hAnsi="Arial" w:cs="Arial"/>
          <w:bCs/>
          <w:sz w:val="24"/>
          <w:szCs w:val="24"/>
        </w:rPr>
        <w:t xml:space="preserve">ortalecer las capacidades de actores interesados en </w:t>
      </w:r>
      <w:r>
        <w:rPr>
          <w:rFonts w:ascii="Arial" w:hAnsi="Arial" w:cs="Arial"/>
          <w:bCs/>
          <w:sz w:val="24"/>
          <w:szCs w:val="24"/>
        </w:rPr>
        <w:t>incidir, de manera directa o indirecta, en la movilidad, la Alcaldía de Pasto y la Cooperación Alemana (GIZ) llevarán a cabo este miércoles 9 de febrero un taller presencial de carácter gratuito en la Casona Taminango, en dos sesiones previstas para las 10: 00 a.m.</w:t>
      </w:r>
      <w:r w:rsidR="00F83494">
        <w:rPr>
          <w:rFonts w:ascii="Arial" w:hAnsi="Arial" w:cs="Arial"/>
          <w:bCs/>
          <w:sz w:val="24"/>
          <w:szCs w:val="24"/>
        </w:rPr>
        <w:t xml:space="preserve"> y 3:</w:t>
      </w:r>
      <w:bookmarkStart w:id="0" w:name="_GoBack"/>
      <w:bookmarkEnd w:id="0"/>
      <w:r>
        <w:rPr>
          <w:rFonts w:ascii="Arial" w:hAnsi="Arial" w:cs="Arial"/>
          <w:bCs/>
          <w:sz w:val="24"/>
          <w:szCs w:val="24"/>
        </w:rPr>
        <w:t xml:space="preserve">00 p.m. </w:t>
      </w:r>
    </w:p>
    <w:p w14:paraId="29EB246A" w14:textId="77777777" w:rsidR="00C1582A" w:rsidRDefault="00C1582A" w:rsidP="00C1582A">
      <w:pPr>
        <w:spacing w:after="0" w:line="240" w:lineRule="auto"/>
        <w:jc w:val="both"/>
        <w:rPr>
          <w:rFonts w:ascii="Arial" w:hAnsi="Arial" w:cs="Arial"/>
          <w:bCs/>
          <w:sz w:val="24"/>
          <w:szCs w:val="24"/>
        </w:rPr>
      </w:pPr>
    </w:p>
    <w:p w14:paraId="3CE0B898" w14:textId="77777777" w:rsidR="00C1582A" w:rsidRDefault="00C1582A" w:rsidP="00C1582A">
      <w:pPr>
        <w:spacing w:after="0" w:line="240" w:lineRule="auto"/>
        <w:jc w:val="both"/>
        <w:rPr>
          <w:rFonts w:ascii="Arial" w:hAnsi="Arial" w:cs="Arial"/>
          <w:bCs/>
          <w:sz w:val="24"/>
          <w:szCs w:val="24"/>
        </w:rPr>
      </w:pPr>
      <w:r>
        <w:rPr>
          <w:rFonts w:ascii="Arial" w:hAnsi="Arial" w:cs="Arial"/>
          <w:bCs/>
          <w:sz w:val="24"/>
          <w:szCs w:val="24"/>
        </w:rPr>
        <w:t>El subsecretario de Movilidad, Luis Jaime Guerrero, explicó que, a través de esta iniciativa, se busca generar un espacio para dialogar sobre la</w:t>
      </w:r>
      <w:r w:rsidRPr="001A48B9">
        <w:rPr>
          <w:rFonts w:ascii="Arial" w:hAnsi="Arial" w:cs="Arial"/>
          <w:bCs/>
          <w:sz w:val="24"/>
          <w:szCs w:val="24"/>
        </w:rPr>
        <w:t xml:space="preserve"> movilidad </w:t>
      </w:r>
      <w:r>
        <w:rPr>
          <w:rFonts w:ascii="Arial" w:hAnsi="Arial" w:cs="Arial"/>
          <w:bCs/>
          <w:sz w:val="24"/>
          <w:szCs w:val="24"/>
        </w:rPr>
        <w:t>urbana sostenible y la transformación de sus dinámicas</w:t>
      </w:r>
      <w:r w:rsidRPr="001A48B9">
        <w:rPr>
          <w:rFonts w:ascii="Arial" w:hAnsi="Arial" w:cs="Arial"/>
          <w:bCs/>
          <w:sz w:val="24"/>
          <w:szCs w:val="24"/>
        </w:rPr>
        <w:t xml:space="preserve"> como eje fun</w:t>
      </w:r>
      <w:r>
        <w:rPr>
          <w:rFonts w:ascii="Arial" w:hAnsi="Arial" w:cs="Arial"/>
          <w:bCs/>
          <w:sz w:val="24"/>
          <w:szCs w:val="24"/>
        </w:rPr>
        <w:t>damental para el desarrollo y</w:t>
      </w:r>
      <w:r w:rsidRPr="001A48B9">
        <w:rPr>
          <w:rFonts w:ascii="Arial" w:hAnsi="Arial" w:cs="Arial"/>
          <w:bCs/>
          <w:sz w:val="24"/>
          <w:szCs w:val="24"/>
        </w:rPr>
        <w:t xml:space="preserve"> sostenibilidad de los territorios.</w:t>
      </w:r>
    </w:p>
    <w:p w14:paraId="14168101" w14:textId="77777777" w:rsidR="00C1582A" w:rsidRDefault="00C1582A" w:rsidP="00C1582A">
      <w:pPr>
        <w:spacing w:after="0" w:line="240" w:lineRule="auto"/>
        <w:jc w:val="both"/>
        <w:rPr>
          <w:rFonts w:ascii="Arial" w:hAnsi="Arial" w:cs="Arial"/>
          <w:bCs/>
          <w:sz w:val="24"/>
          <w:szCs w:val="24"/>
        </w:rPr>
      </w:pPr>
    </w:p>
    <w:p w14:paraId="3E5FB86A" w14:textId="77777777" w:rsidR="00C1582A" w:rsidRDefault="00C1582A" w:rsidP="00C1582A">
      <w:pPr>
        <w:spacing w:after="0" w:line="240" w:lineRule="auto"/>
        <w:jc w:val="both"/>
        <w:rPr>
          <w:rFonts w:ascii="Arial" w:hAnsi="Arial" w:cs="Arial"/>
          <w:bCs/>
          <w:sz w:val="24"/>
          <w:szCs w:val="24"/>
        </w:rPr>
      </w:pPr>
      <w:r>
        <w:rPr>
          <w:rFonts w:ascii="Arial" w:hAnsi="Arial" w:cs="Arial"/>
          <w:bCs/>
          <w:sz w:val="24"/>
          <w:szCs w:val="24"/>
        </w:rPr>
        <w:t>“Para participar de este taller se ha convocado a medios de comunicación, académicos, institucionales, políticos, empresarios, colectivos y ciudadanía en general. El objetivo es brindar una actividad abierta y participativa”, explicó el funcionario.</w:t>
      </w:r>
    </w:p>
    <w:p w14:paraId="7932850F" w14:textId="77777777" w:rsidR="00C1582A" w:rsidRDefault="00C1582A" w:rsidP="00C1582A">
      <w:pPr>
        <w:spacing w:after="0" w:line="240" w:lineRule="auto"/>
        <w:jc w:val="both"/>
        <w:rPr>
          <w:rFonts w:ascii="Arial" w:hAnsi="Arial" w:cs="Arial"/>
          <w:bCs/>
          <w:sz w:val="24"/>
          <w:szCs w:val="24"/>
        </w:rPr>
      </w:pPr>
    </w:p>
    <w:p w14:paraId="22278663" w14:textId="77777777" w:rsidR="00C1582A" w:rsidRDefault="00C1582A" w:rsidP="00C1582A">
      <w:pPr>
        <w:spacing w:after="0" w:line="240" w:lineRule="auto"/>
        <w:jc w:val="both"/>
        <w:rPr>
          <w:rFonts w:ascii="Arial" w:hAnsi="Arial" w:cs="Arial"/>
          <w:bCs/>
          <w:sz w:val="24"/>
          <w:szCs w:val="24"/>
        </w:rPr>
      </w:pPr>
      <w:r>
        <w:rPr>
          <w:rFonts w:ascii="Arial" w:hAnsi="Arial" w:cs="Arial"/>
          <w:bCs/>
          <w:sz w:val="24"/>
          <w:szCs w:val="24"/>
        </w:rPr>
        <w:t>En este sentido, señaló que el espacio cobra mayor relevancia en el contexto de Pasto, teniendo en cuenta que, de acuerdo al Plan Maestro de Movilidad de 2018, en la ciudad el 38,3% de viajes se hacen caminando, el 20,9% en moto, el 17% en transporte público, el 13,9% en automóvil</w:t>
      </w:r>
      <w:r w:rsidRPr="00213F7F">
        <w:rPr>
          <w:rFonts w:ascii="Arial" w:hAnsi="Arial" w:cs="Arial"/>
          <w:bCs/>
          <w:sz w:val="24"/>
          <w:szCs w:val="24"/>
        </w:rPr>
        <w:t xml:space="preserve"> </w:t>
      </w:r>
      <w:r>
        <w:rPr>
          <w:rFonts w:ascii="Arial" w:hAnsi="Arial" w:cs="Arial"/>
          <w:bCs/>
          <w:sz w:val="24"/>
          <w:szCs w:val="24"/>
        </w:rPr>
        <w:t xml:space="preserve">y el 1, 8% en bicicleta; lo que significa que la caminata es la principal manera de moverse de los ciudadanos y que el uso de la bicicleta crece cada vez más. </w:t>
      </w:r>
    </w:p>
    <w:p w14:paraId="615B5A35" w14:textId="77777777" w:rsidR="00C1582A" w:rsidRDefault="00C1582A" w:rsidP="00C1582A">
      <w:pPr>
        <w:spacing w:after="0" w:line="240" w:lineRule="auto"/>
        <w:jc w:val="both"/>
        <w:rPr>
          <w:rFonts w:ascii="Arial" w:hAnsi="Arial" w:cs="Arial"/>
          <w:bCs/>
          <w:sz w:val="24"/>
          <w:szCs w:val="24"/>
        </w:rPr>
      </w:pPr>
    </w:p>
    <w:p w14:paraId="08A07FB8" w14:textId="77777777" w:rsidR="00C1582A" w:rsidRDefault="00C1582A" w:rsidP="00C1582A">
      <w:pPr>
        <w:spacing w:after="0" w:line="240" w:lineRule="auto"/>
        <w:jc w:val="both"/>
        <w:rPr>
          <w:rFonts w:ascii="Arial" w:hAnsi="Arial" w:cs="Arial"/>
          <w:bCs/>
          <w:sz w:val="24"/>
          <w:szCs w:val="24"/>
        </w:rPr>
      </w:pPr>
      <w:r>
        <w:rPr>
          <w:rFonts w:ascii="Arial" w:hAnsi="Arial" w:cs="Arial"/>
          <w:bCs/>
          <w:sz w:val="24"/>
          <w:szCs w:val="24"/>
        </w:rPr>
        <w:t>El taller, dirigido por representantes de la Cooperación Alemana en Colombia, incluirá ejercicios prácticos con el fin de g</w:t>
      </w:r>
      <w:r w:rsidRPr="001A48B9">
        <w:rPr>
          <w:rFonts w:ascii="Arial" w:hAnsi="Arial" w:cs="Arial"/>
          <w:bCs/>
          <w:sz w:val="24"/>
          <w:szCs w:val="24"/>
        </w:rPr>
        <w:t>enerar</w:t>
      </w:r>
      <w:r>
        <w:rPr>
          <w:rFonts w:ascii="Arial" w:hAnsi="Arial" w:cs="Arial"/>
          <w:bCs/>
          <w:sz w:val="24"/>
          <w:szCs w:val="24"/>
        </w:rPr>
        <w:t xml:space="preserve"> un juego de roles</w:t>
      </w:r>
      <w:r w:rsidRPr="001A48B9">
        <w:rPr>
          <w:rFonts w:ascii="Arial" w:hAnsi="Arial" w:cs="Arial"/>
          <w:bCs/>
          <w:sz w:val="24"/>
          <w:szCs w:val="24"/>
        </w:rPr>
        <w:t xml:space="preserve"> que permita identificar a qué y cómo se puede</w:t>
      </w:r>
      <w:r>
        <w:rPr>
          <w:rFonts w:ascii="Arial" w:hAnsi="Arial" w:cs="Arial"/>
          <w:bCs/>
          <w:sz w:val="24"/>
          <w:szCs w:val="24"/>
        </w:rPr>
        <w:t xml:space="preserve"> </w:t>
      </w:r>
      <w:r w:rsidRPr="001A48B9">
        <w:rPr>
          <w:rFonts w:ascii="Arial" w:hAnsi="Arial" w:cs="Arial"/>
          <w:bCs/>
          <w:sz w:val="24"/>
          <w:szCs w:val="24"/>
        </w:rPr>
        <w:t>comprometer cada actor para impulsar la movilidad activa</w:t>
      </w:r>
      <w:r>
        <w:rPr>
          <w:rFonts w:ascii="Arial" w:hAnsi="Arial" w:cs="Arial"/>
          <w:bCs/>
          <w:sz w:val="24"/>
          <w:szCs w:val="24"/>
        </w:rPr>
        <w:t xml:space="preserve"> y sostenible.</w:t>
      </w:r>
    </w:p>
    <w:p w14:paraId="10506EDE" w14:textId="77777777" w:rsidR="00C1582A" w:rsidRDefault="00C1582A" w:rsidP="00C1582A">
      <w:pPr>
        <w:spacing w:after="0" w:line="240" w:lineRule="auto"/>
        <w:jc w:val="both"/>
        <w:rPr>
          <w:rFonts w:ascii="Arial" w:hAnsi="Arial" w:cs="Arial"/>
          <w:bCs/>
          <w:sz w:val="24"/>
          <w:szCs w:val="24"/>
        </w:rPr>
      </w:pPr>
    </w:p>
    <w:p w14:paraId="78B9F6E3" w14:textId="77777777" w:rsidR="00C1582A" w:rsidRDefault="00C1582A" w:rsidP="00C1582A">
      <w:pPr>
        <w:spacing w:after="0" w:line="240" w:lineRule="auto"/>
        <w:jc w:val="both"/>
        <w:rPr>
          <w:rFonts w:ascii="Arial" w:hAnsi="Arial" w:cs="Arial"/>
          <w:bCs/>
          <w:sz w:val="24"/>
          <w:szCs w:val="24"/>
        </w:rPr>
      </w:pPr>
      <w:r>
        <w:rPr>
          <w:rFonts w:ascii="Arial" w:hAnsi="Arial" w:cs="Arial"/>
          <w:bCs/>
          <w:sz w:val="24"/>
          <w:szCs w:val="24"/>
        </w:rPr>
        <w:t xml:space="preserve">Para ingresar al evento se debe presentar el carné de vacunación contra covid-19 con esquema completo. </w:t>
      </w:r>
    </w:p>
    <w:p w14:paraId="1141642B" w14:textId="77777777" w:rsidR="00C1582A" w:rsidRDefault="00C1582A" w:rsidP="00C1582A">
      <w:pPr>
        <w:spacing w:after="0" w:line="240" w:lineRule="auto"/>
        <w:jc w:val="both"/>
        <w:rPr>
          <w:rFonts w:ascii="Arial" w:hAnsi="Arial" w:cs="Arial"/>
          <w:bCs/>
          <w:sz w:val="24"/>
          <w:szCs w:val="24"/>
        </w:rPr>
      </w:pPr>
    </w:p>
    <w:p w14:paraId="64DD7520" w14:textId="14AC8949" w:rsidR="00F93E9E" w:rsidRPr="002E23C2" w:rsidRDefault="00C1582A" w:rsidP="002E23C2">
      <w:pPr>
        <w:pStyle w:val="Sinespaciado"/>
        <w:jc w:val="center"/>
        <w:rPr>
          <w:rFonts w:ascii="Arial" w:eastAsia="Calibri" w:hAnsi="Arial" w:cs="Arial"/>
          <w:i/>
          <w:sz w:val="24"/>
          <w:szCs w:val="24"/>
          <w:lang w:val="es-ES" w:eastAsia="es-CO"/>
        </w:rPr>
      </w:pPr>
      <w:r w:rsidRPr="002E23C2">
        <w:rPr>
          <w:rFonts w:ascii="Arial" w:hAnsi="Arial" w:cs="Arial"/>
          <w:bCs/>
          <w:i/>
          <w:sz w:val="24"/>
          <w:szCs w:val="24"/>
        </w:rPr>
        <w:t>Si desea conocer más información, puede escribir un correo a: movilidad@sttmpasto.gov.co.</w:t>
      </w:r>
    </w:p>
    <w:p w14:paraId="23C06E93" w14:textId="285EC99B" w:rsidR="001D0B99" w:rsidRDefault="001D0B99" w:rsidP="0019716C">
      <w:pPr>
        <w:pStyle w:val="Sinespaciado"/>
        <w:jc w:val="both"/>
        <w:rPr>
          <w:rFonts w:ascii="Arial" w:eastAsia="Calibri" w:hAnsi="Arial" w:cs="Arial"/>
          <w:sz w:val="24"/>
          <w:szCs w:val="24"/>
          <w:lang w:val="es-ES" w:eastAsia="es-CO"/>
        </w:rPr>
      </w:pPr>
    </w:p>
    <w:sectPr w:rsidR="001D0B99">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C2F11"/>
    <w:rsid w:val="000D317F"/>
    <w:rsid w:val="000E0D05"/>
    <w:rsid w:val="00113F76"/>
    <w:rsid w:val="0019716C"/>
    <w:rsid w:val="001C26C9"/>
    <w:rsid w:val="001D0B99"/>
    <w:rsid w:val="001E5C6C"/>
    <w:rsid w:val="00210176"/>
    <w:rsid w:val="002575C2"/>
    <w:rsid w:val="00265FCD"/>
    <w:rsid w:val="00282489"/>
    <w:rsid w:val="002C33F1"/>
    <w:rsid w:val="002D1BC2"/>
    <w:rsid w:val="002E0A24"/>
    <w:rsid w:val="002E23C2"/>
    <w:rsid w:val="002F523C"/>
    <w:rsid w:val="00315D48"/>
    <w:rsid w:val="00321EEC"/>
    <w:rsid w:val="00326711"/>
    <w:rsid w:val="0033238D"/>
    <w:rsid w:val="00354B4F"/>
    <w:rsid w:val="003E356F"/>
    <w:rsid w:val="003E473D"/>
    <w:rsid w:val="003E5F9E"/>
    <w:rsid w:val="003F04BE"/>
    <w:rsid w:val="0040118E"/>
    <w:rsid w:val="004031B1"/>
    <w:rsid w:val="004455E4"/>
    <w:rsid w:val="0046250C"/>
    <w:rsid w:val="004932CC"/>
    <w:rsid w:val="004B4AD9"/>
    <w:rsid w:val="004B713A"/>
    <w:rsid w:val="004C44FB"/>
    <w:rsid w:val="00510C5F"/>
    <w:rsid w:val="00524F85"/>
    <w:rsid w:val="005313F3"/>
    <w:rsid w:val="00541E81"/>
    <w:rsid w:val="00547A58"/>
    <w:rsid w:val="00566489"/>
    <w:rsid w:val="005B0C24"/>
    <w:rsid w:val="005C655F"/>
    <w:rsid w:val="006046A0"/>
    <w:rsid w:val="00604F67"/>
    <w:rsid w:val="0065558C"/>
    <w:rsid w:val="006632CC"/>
    <w:rsid w:val="00674508"/>
    <w:rsid w:val="006845AF"/>
    <w:rsid w:val="006D0941"/>
    <w:rsid w:val="006D75CA"/>
    <w:rsid w:val="006F2EEE"/>
    <w:rsid w:val="00703343"/>
    <w:rsid w:val="00717EED"/>
    <w:rsid w:val="00724B81"/>
    <w:rsid w:val="00725ADD"/>
    <w:rsid w:val="0076256D"/>
    <w:rsid w:val="00776C20"/>
    <w:rsid w:val="007E5FC5"/>
    <w:rsid w:val="00804E05"/>
    <w:rsid w:val="00810E4B"/>
    <w:rsid w:val="00830C81"/>
    <w:rsid w:val="00832A6C"/>
    <w:rsid w:val="00855177"/>
    <w:rsid w:val="00856624"/>
    <w:rsid w:val="00890882"/>
    <w:rsid w:val="008A1D33"/>
    <w:rsid w:val="00927207"/>
    <w:rsid w:val="00963E0D"/>
    <w:rsid w:val="00A24AA8"/>
    <w:rsid w:val="00A3479C"/>
    <w:rsid w:val="00A74E4F"/>
    <w:rsid w:val="00B017D3"/>
    <w:rsid w:val="00B43714"/>
    <w:rsid w:val="00B506DD"/>
    <w:rsid w:val="00B75064"/>
    <w:rsid w:val="00B8162B"/>
    <w:rsid w:val="00B82196"/>
    <w:rsid w:val="00C1582A"/>
    <w:rsid w:val="00CA0CA4"/>
    <w:rsid w:val="00CB1DD8"/>
    <w:rsid w:val="00CF6581"/>
    <w:rsid w:val="00D02217"/>
    <w:rsid w:val="00D06223"/>
    <w:rsid w:val="00D45DE2"/>
    <w:rsid w:val="00D469B3"/>
    <w:rsid w:val="00DA2A8F"/>
    <w:rsid w:val="00DF57D7"/>
    <w:rsid w:val="00E241DB"/>
    <w:rsid w:val="00E36ECB"/>
    <w:rsid w:val="00E52EE5"/>
    <w:rsid w:val="00EF6EC5"/>
    <w:rsid w:val="00F21BDF"/>
    <w:rsid w:val="00F256D3"/>
    <w:rsid w:val="00F40203"/>
    <w:rsid w:val="00F83494"/>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1825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cp:revision>
  <cp:lastPrinted>2022-02-08T04:24:00Z</cp:lastPrinted>
  <dcterms:created xsi:type="dcterms:W3CDTF">2022-02-08T04:24:00Z</dcterms:created>
  <dcterms:modified xsi:type="dcterms:W3CDTF">2022-02-08T04:25:00Z</dcterms:modified>
</cp:coreProperties>
</file>