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F7D9442"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447D9B">
        <w:rPr>
          <w:b/>
          <w:color w:val="FFFFFF"/>
        </w:rPr>
        <w:t>76</w:t>
      </w:r>
    </w:p>
    <w:p w14:paraId="56721806" w14:textId="2527A794" w:rsidR="002E0A24" w:rsidRDefault="00447D9B" w:rsidP="00804E05">
      <w:pPr>
        <w:ind w:left="6663" w:right="-283"/>
        <w:jc w:val="center"/>
        <w:rPr>
          <w:b/>
          <w:color w:val="FFFFFF"/>
        </w:rPr>
      </w:pPr>
      <w:r>
        <w:rPr>
          <w:b/>
          <w:color w:val="002060"/>
        </w:rPr>
        <w:t>16</w:t>
      </w:r>
      <w:r w:rsidR="00CF474C">
        <w:rPr>
          <w:b/>
          <w:color w:val="002060"/>
        </w:rPr>
        <w:t xml:space="preserve"> de febrer</w:t>
      </w:r>
      <w:r w:rsidR="006D75CA">
        <w:rPr>
          <w:b/>
          <w:color w:val="002060"/>
        </w:rPr>
        <w:t xml:space="preserve">o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487574A7" w14:textId="77777777" w:rsidR="00447D9B" w:rsidRPr="00447D9B" w:rsidRDefault="00447D9B" w:rsidP="00447D9B">
      <w:pPr>
        <w:pStyle w:val="Sinespaciado"/>
        <w:jc w:val="center"/>
        <w:rPr>
          <w:rFonts w:ascii="Arial" w:eastAsia="Calibri" w:hAnsi="Arial" w:cs="Arial"/>
          <w:b/>
          <w:sz w:val="24"/>
          <w:szCs w:val="24"/>
          <w:lang w:eastAsia="es-CO"/>
        </w:rPr>
      </w:pPr>
      <w:r w:rsidRPr="00447D9B">
        <w:rPr>
          <w:rFonts w:ascii="Arial" w:eastAsia="Calibri" w:hAnsi="Arial" w:cs="Arial"/>
          <w:b/>
          <w:sz w:val="24"/>
          <w:szCs w:val="24"/>
          <w:lang w:eastAsia="es-CO"/>
        </w:rPr>
        <w:t>ALCALDÍA DE PASTO CREARÁ LA RED MUNICIPAL DE BIBLIOTECAS</w:t>
      </w:r>
    </w:p>
    <w:p w14:paraId="5D090268" w14:textId="77777777" w:rsidR="00447D9B" w:rsidRPr="00447D9B" w:rsidRDefault="00447D9B" w:rsidP="00447D9B">
      <w:pPr>
        <w:pStyle w:val="Sinespaciado"/>
        <w:jc w:val="center"/>
        <w:rPr>
          <w:rFonts w:ascii="Arial" w:eastAsia="Calibri" w:hAnsi="Arial" w:cs="Arial"/>
          <w:b/>
          <w:sz w:val="24"/>
          <w:szCs w:val="24"/>
          <w:lang w:eastAsia="es-CO"/>
        </w:rPr>
      </w:pPr>
      <w:r w:rsidRPr="00447D9B">
        <w:rPr>
          <w:rFonts w:ascii="Arial" w:eastAsia="Calibri" w:hAnsi="Arial" w:cs="Arial"/>
          <w:b/>
          <w:sz w:val="24"/>
          <w:szCs w:val="24"/>
          <w:lang w:eastAsia="es-CO"/>
        </w:rPr>
        <w:t> </w:t>
      </w:r>
    </w:p>
    <w:p w14:paraId="3DAE4485" w14:textId="77777777" w:rsidR="00447D9B" w:rsidRPr="00447D9B" w:rsidRDefault="00447D9B" w:rsidP="00447D9B">
      <w:pPr>
        <w:pStyle w:val="Sinespaciado"/>
        <w:jc w:val="both"/>
        <w:rPr>
          <w:rFonts w:ascii="Arial" w:eastAsia="Calibri" w:hAnsi="Arial" w:cs="Arial"/>
          <w:sz w:val="24"/>
          <w:szCs w:val="24"/>
          <w:lang w:eastAsia="es-CO"/>
        </w:rPr>
      </w:pPr>
      <w:r w:rsidRPr="00447D9B">
        <w:rPr>
          <w:rFonts w:ascii="Arial" w:eastAsia="Calibri" w:hAnsi="Arial" w:cs="Arial"/>
          <w:sz w:val="24"/>
          <w:szCs w:val="24"/>
          <w:lang w:eastAsia="es-CO"/>
        </w:rPr>
        <w:t xml:space="preserve">Con el objetivo de fortalecer y promover los procesos de lectura, escritura y oralidad, la Alcaldía de Pasto, a través del proyecto ‘Pasto, La Gran Capital Lectora’ liderado por la Secretaría de Cultura en articulación con la Fundación </w:t>
      </w:r>
      <w:proofErr w:type="spellStart"/>
      <w:r w:rsidRPr="00447D9B">
        <w:rPr>
          <w:rFonts w:ascii="Arial" w:eastAsia="Calibri" w:hAnsi="Arial" w:cs="Arial"/>
          <w:sz w:val="24"/>
          <w:szCs w:val="24"/>
          <w:lang w:eastAsia="es-CO"/>
        </w:rPr>
        <w:t>Qilqay</w:t>
      </w:r>
      <w:proofErr w:type="spellEnd"/>
      <w:r w:rsidRPr="00447D9B">
        <w:rPr>
          <w:rFonts w:ascii="Arial" w:eastAsia="Calibri" w:hAnsi="Arial" w:cs="Arial"/>
          <w:sz w:val="24"/>
          <w:szCs w:val="24"/>
          <w:lang w:eastAsia="es-CO"/>
        </w:rPr>
        <w:t>, creará la Red Municipal de Bibliotecas que estará integrada por salones de lectura, bibliotecas públicas, privadas y comunitarias.</w:t>
      </w:r>
    </w:p>
    <w:p w14:paraId="61877C01" w14:textId="77777777" w:rsidR="00447D9B" w:rsidRPr="00447D9B" w:rsidRDefault="00447D9B" w:rsidP="00447D9B">
      <w:pPr>
        <w:pStyle w:val="Sinespaciado"/>
        <w:jc w:val="both"/>
        <w:rPr>
          <w:rFonts w:ascii="Arial" w:eastAsia="Calibri" w:hAnsi="Arial" w:cs="Arial"/>
          <w:sz w:val="24"/>
          <w:szCs w:val="24"/>
          <w:lang w:eastAsia="es-CO"/>
        </w:rPr>
      </w:pPr>
      <w:r w:rsidRPr="00447D9B">
        <w:rPr>
          <w:rFonts w:ascii="Arial" w:eastAsia="Calibri" w:hAnsi="Arial" w:cs="Arial"/>
          <w:sz w:val="24"/>
          <w:szCs w:val="24"/>
          <w:lang w:eastAsia="es-CO"/>
        </w:rPr>
        <w:t> </w:t>
      </w:r>
    </w:p>
    <w:p w14:paraId="25AD1C77" w14:textId="77777777" w:rsidR="00447D9B" w:rsidRPr="00447D9B" w:rsidRDefault="00447D9B" w:rsidP="00447D9B">
      <w:pPr>
        <w:pStyle w:val="Sinespaciado"/>
        <w:jc w:val="both"/>
        <w:rPr>
          <w:rFonts w:ascii="Arial" w:eastAsia="Calibri" w:hAnsi="Arial" w:cs="Arial"/>
          <w:sz w:val="24"/>
          <w:szCs w:val="24"/>
          <w:lang w:eastAsia="es-CO"/>
        </w:rPr>
      </w:pPr>
      <w:r w:rsidRPr="00447D9B">
        <w:rPr>
          <w:rFonts w:ascii="Arial" w:eastAsia="Calibri" w:hAnsi="Arial" w:cs="Arial"/>
          <w:sz w:val="24"/>
          <w:szCs w:val="24"/>
          <w:lang w:eastAsia="es-CO"/>
        </w:rPr>
        <w:t xml:space="preserve">Hasta el momento, el trabajo se ha desarrollado con la Red Nacional de Bibliotecas Públicas, por eso, el lineamiento del Alcalde Germán Chamorro de la Rosa es construir procesos de literatura desde diferentes sectores mediante acciones de formación, participación y creación colectiva en el Municipio de Pasto. </w:t>
      </w:r>
    </w:p>
    <w:p w14:paraId="7D29BC7F" w14:textId="77777777" w:rsidR="00447D9B" w:rsidRPr="00447D9B" w:rsidRDefault="00447D9B" w:rsidP="00447D9B">
      <w:pPr>
        <w:pStyle w:val="Sinespaciado"/>
        <w:jc w:val="both"/>
        <w:rPr>
          <w:rFonts w:ascii="Arial" w:eastAsia="Calibri" w:hAnsi="Arial" w:cs="Arial"/>
          <w:sz w:val="24"/>
          <w:szCs w:val="24"/>
          <w:lang w:eastAsia="es-CO"/>
        </w:rPr>
      </w:pPr>
      <w:r w:rsidRPr="00447D9B">
        <w:rPr>
          <w:rFonts w:ascii="Arial" w:eastAsia="Calibri" w:hAnsi="Arial" w:cs="Arial"/>
          <w:sz w:val="24"/>
          <w:szCs w:val="24"/>
          <w:lang w:eastAsia="es-CO"/>
        </w:rPr>
        <w:t> </w:t>
      </w:r>
    </w:p>
    <w:p w14:paraId="453147FA" w14:textId="77777777" w:rsidR="00447D9B" w:rsidRPr="00447D9B" w:rsidRDefault="00447D9B" w:rsidP="00447D9B">
      <w:pPr>
        <w:pStyle w:val="Sinespaciado"/>
        <w:jc w:val="both"/>
        <w:rPr>
          <w:rFonts w:ascii="Arial" w:eastAsia="Calibri" w:hAnsi="Arial" w:cs="Arial"/>
          <w:sz w:val="24"/>
          <w:szCs w:val="24"/>
          <w:lang w:eastAsia="es-CO"/>
        </w:rPr>
      </w:pPr>
      <w:r w:rsidRPr="00447D9B">
        <w:rPr>
          <w:rFonts w:ascii="Arial" w:eastAsia="Calibri" w:hAnsi="Arial" w:cs="Arial"/>
          <w:sz w:val="24"/>
          <w:szCs w:val="24"/>
          <w:lang w:eastAsia="es-CO"/>
        </w:rPr>
        <w:t xml:space="preserve">La coordinadora del proyecto de literatura de la Secretaría de Cultura, Ana María </w:t>
      </w:r>
      <w:proofErr w:type="spellStart"/>
      <w:r w:rsidRPr="00447D9B">
        <w:rPr>
          <w:rFonts w:ascii="Arial" w:eastAsia="Calibri" w:hAnsi="Arial" w:cs="Arial"/>
          <w:sz w:val="24"/>
          <w:szCs w:val="24"/>
          <w:lang w:eastAsia="es-CO"/>
        </w:rPr>
        <w:t>Gualguán</w:t>
      </w:r>
      <w:proofErr w:type="spellEnd"/>
      <w:r w:rsidRPr="00447D9B">
        <w:rPr>
          <w:rFonts w:ascii="Arial" w:eastAsia="Calibri" w:hAnsi="Arial" w:cs="Arial"/>
          <w:sz w:val="24"/>
          <w:szCs w:val="24"/>
          <w:lang w:eastAsia="es-CO"/>
        </w:rPr>
        <w:t xml:space="preserve">, explicó que: “En el año 2020, Pasto socializó este proyecto, pero debido al confinamiento no se pudo ejecutar. Ahora, con la alianza entre la Alcaldía y la Fundación </w:t>
      </w:r>
      <w:proofErr w:type="spellStart"/>
      <w:r w:rsidRPr="00447D9B">
        <w:rPr>
          <w:rFonts w:ascii="Arial" w:eastAsia="Calibri" w:hAnsi="Arial" w:cs="Arial"/>
          <w:sz w:val="24"/>
          <w:szCs w:val="24"/>
          <w:lang w:eastAsia="es-CO"/>
        </w:rPr>
        <w:t>Qilqay</w:t>
      </w:r>
      <w:proofErr w:type="spellEnd"/>
      <w:r w:rsidRPr="00447D9B">
        <w:rPr>
          <w:rFonts w:ascii="Arial" w:eastAsia="Calibri" w:hAnsi="Arial" w:cs="Arial"/>
          <w:sz w:val="24"/>
          <w:szCs w:val="24"/>
          <w:lang w:eastAsia="es-CO"/>
        </w:rPr>
        <w:t>, se realiza nuevamente la invitación para vincular barrios, comunas y corregimientos con el propósito de elevar el número de bibliotecas públicas e incrementar el nivel de lectura en la población”.</w:t>
      </w:r>
    </w:p>
    <w:p w14:paraId="0EA314C5" w14:textId="77777777" w:rsidR="00447D9B" w:rsidRPr="00447D9B" w:rsidRDefault="00447D9B" w:rsidP="00447D9B">
      <w:pPr>
        <w:pStyle w:val="Sinespaciado"/>
        <w:jc w:val="both"/>
        <w:rPr>
          <w:rFonts w:ascii="Arial" w:eastAsia="Calibri" w:hAnsi="Arial" w:cs="Arial"/>
          <w:sz w:val="24"/>
          <w:szCs w:val="24"/>
          <w:lang w:eastAsia="es-CO"/>
        </w:rPr>
      </w:pPr>
      <w:r w:rsidRPr="00447D9B">
        <w:rPr>
          <w:rFonts w:ascii="Arial" w:eastAsia="Calibri" w:hAnsi="Arial" w:cs="Arial"/>
          <w:sz w:val="24"/>
          <w:szCs w:val="24"/>
          <w:lang w:eastAsia="es-CO"/>
        </w:rPr>
        <w:t> </w:t>
      </w:r>
    </w:p>
    <w:p w14:paraId="21607FF7" w14:textId="77777777" w:rsidR="00447D9B" w:rsidRPr="00447D9B" w:rsidRDefault="00447D9B" w:rsidP="00447D9B">
      <w:pPr>
        <w:pStyle w:val="Sinespaciado"/>
        <w:jc w:val="both"/>
        <w:rPr>
          <w:rFonts w:ascii="Arial" w:eastAsia="Calibri" w:hAnsi="Arial" w:cs="Arial"/>
          <w:sz w:val="24"/>
          <w:szCs w:val="24"/>
          <w:lang w:eastAsia="es-CO"/>
        </w:rPr>
      </w:pPr>
      <w:r w:rsidRPr="00447D9B">
        <w:rPr>
          <w:rFonts w:ascii="Arial" w:eastAsia="Calibri" w:hAnsi="Arial" w:cs="Arial"/>
          <w:sz w:val="24"/>
          <w:szCs w:val="24"/>
          <w:lang w:eastAsia="es-CO"/>
        </w:rPr>
        <w:t>Cuando se conforma una red, se generan procesos de formación y diversas actividades que le permiten a una comunidad tener libre acceso a los libros y a los programas de fomento de lectura.</w:t>
      </w:r>
    </w:p>
    <w:p w14:paraId="0E19FBA1" w14:textId="77777777" w:rsidR="00447D9B" w:rsidRPr="00447D9B" w:rsidRDefault="00447D9B" w:rsidP="00447D9B">
      <w:pPr>
        <w:pStyle w:val="Sinespaciado"/>
        <w:jc w:val="both"/>
        <w:rPr>
          <w:rFonts w:ascii="Arial" w:eastAsia="Calibri" w:hAnsi="Arial" w:cs="Arial"/>
          <w:sz w:val="24"/>
          <w:szCs w:val="24"/>
          <w:lang w:eastAsia="es-CO"/>
        </w:rPr>
      </w:pPr>
      <w:r w:rsidRPr="00447D9B">
        <w:rPr>
          <w:rFonts w:ascii="Arial" w:eastAsia="Calibri" w:hAnsi="Arial" w:cs="Arial"/>
          <w:sz w:val="24"/>
          <w:szCs w:val="24"/>
          <w:lang w:eastAsia="es-CO"/>
        </w:rPr>
        <w:t> </w:t>
      </w:r>
    </w:p>
    <w:p w14:paraId="15D6FB40" w14:textId="77777777" w:rsidR="00447D9B" w:rsidRPr="00447D9B" w:rsidRDefault="00447D9B" w:rsidP="00447D9B">
      <w:pPr>
        <w:pStyle w:val="Sinespaciado"/>
        <w:jc w:val="both"/>
        <w:rPr>
          <w:rFonts w:ascii="Arial" w:eastAsia="Calibri" w:hAnsi="Arial" w:cs="Arial"/>
          <w:sz w:val="24"/>
          <w:szCs w:val="24"/>
          <w:lang w:eastAsia="es-CO"/>
        </w:rPr>
      </w:pPr>
      <w:r w:rsidRPr="00447D9B">
        <w:rPr>
          <w:rFonts w:ascii="Arial" w:eastAsia="Calibri" w:hAnsi="Arial" w:cs="Arial"/>
          <w:sz w:val="24"/>
          <w:szCs w:val="24"/>
          <w:lang w:eastAsia="es-CO"/>
        </w:rPr>
        <w:t xml:space="preserve">“La realización de este proyecto, que está contemplado en el Plan Decenal de Cultura y en el Plan de Desarrollo 'Pasto, La Gran Capital', permitirá la integración y trabajo conjunto de las personas que cuentan con una biblioteca, o piensan crear una, con las Bibliotecas Públicas Municipales que se encuentran en funcionamiento para generar mayor impacto en la población interesada en mejorar y acrecentar sus hábitos de lectura”, comentó la directora de la Fundación </w:t>
      </w:r>
      <w:proofErr w:type="spellStart"/>
      <w:r w:rsidRPr="00447D9B">
        <w:rPr>
          <w:rFonts w:ascii="Arial" w:eastAsia="Calibri" w:hAnsi="Arial" w:cs="Arial"/>
          <w:sz w:val="24"/>
          <w:szCs w:val="24"/>
          <w:lang w:eastAsia="es-CO"/>
        </w:rPr>
        <w:t>Qilqay</w:t>
      </w:r>
      <w:proofErr w:type="spellEnd"/>
      <w:r w:rsidRPr="00447D9B">
        <w:rPr>
          <w:rFonts w:ascii="Arial" w:eastAsia="Calibri" w:hAnsi="Arial" w:cs="Arial"/>
          <w:sz w:val="24"/>
          <w:szCs w:val="24"/>
          <w:lang w:eastAsia="es-CO"/>
        </w:rPr>
        <w:t>, Mariela Guerrero.</w:t>
      </w:r>
    </w:p>
    <w:p w14:paraId="73717CB8" w14:textId="77777777" w:rsidR="00447D9B" w:rsidRPr="00447D9B" w:rsidRDefault="00447D9B" w:rsidP="00447D9B">
      <w:pPr>
        <w:pStyle w:val="Sinespaciado"/>
        <w:jc w:val="both"/>
        <w:rPr>
          <w:rFonts w:ascii="Arial" w:eastAsia="Calibri" w:hAnsi="Arial" w:cs="Arial"/>
          <w:sz w:val="24"/>
          <w:szCs w:val="24"/>
          <w:lang w:eastAsia="es-CO"/>
        </w:rPr>
      </w:pPr>
      <w:r w:rsidRPr="00447D9B">
        <w:rPr>
          <w:rFonts w:ascii="Arial" w:eastAsia="Calibri" w:hAnsi="Arial" w:cs="Arial"/>
          <w:sz w:val="24"/>
          <w:szCs w:val="24"/>
          <w:lang w:eastAsia="es-CO"/>
        </w:rPr>
        <w:t> </w:t>
      </w:r>
    </w:p>
    <w:p w14:paraId="63CAA111" w14:textId="77777777" w:rsidR="00447D9B" w:rsidRPr="00447D9B" w:rsidRDefault="00447D9B" w:rsidP="00447D9B">
      <w:pPr>
        <w:pStyle w:val="Sinespaciado"/>
        <w:jc w:val="both"/>
        <w:rPr>
          <w:rFonts w:ascii="Arial" w:eastAsia="Calibri" w:hAnsi="Arial" w:cs="Arial"/>
          <w:sz w:val="24"/>
          <w:szCs w:val="24"/>
          <w:lang w:eastAsia="es-CO"/>
        </w:rPr>
      </w:pPr>
      <w:r w:rsidRPr="00447D9B">
        <w:rPr>
          <w:rFonts w:ascii="Arial" w:eastAsia="Calibri" w:hAnsi="Arial" w:cs="Arial"/>
          <w:sz w:val="24"/>
          <w:szCs w:val="24"/>
          <w:lang w:eastAsia="es-CO"/>
        </w:rPr>
        <w:t>La primera reunión para trazar los objetivos y el plan de trabajo se llevará a cabo el próximo martes 22 de febrero a las 3:00 p.m. en el Banco de la República.</w:t>
      </w:r>
    </w:p>
    <w:p w14:paraId="6F91FDB0" w14:textId="77777777" w:rsidR="00447D9B" w:rsidRPr="00447D9B" w:rsidRDefault="00447D9B" w:rsidP="00447D9B">
      <w:pPr>
        <w:pStyle w:val="Sinespaciado"/>
        <w:jc w:val="both"/>
        <w:rPr>
          <w:rFonts w:ascii="Arial" w:eastAsia="Calibri" w:hAnsi="Arial" w:cs="Arial"/>
          <w:sz w:val="24"/>
          <w:szCs w:val="24"/>
          <w:lang w:eastAsia="es-CO"/>
        </w:rPr>
      </w:pPr>
    </w:p>
    <w:p w14:paraId="5AE7A036" w14:textId="0BEDAF57" w:rsidR="004455E4" w:rsidRPr="00447D9B" w:rsidRDefault="00447D9B" w:rsidP="00447D9B">
      <w:pPr>
        <w:pStyle w:val="Sinespaciado"/>
        <w:jc w:val="both"/>
        <w:rPr>
          <w:rFonts w:ascii="Arial" w:eastAsia="Calibri" w:hAnsi="Arial" w:cs="Arial"/>
          <w:sz w:val="24"/>
          <w:szCs w:val="24"/>
          <w:lang w:eastAsia="es-CO"/>
        </w:rPr>
      </w:pPr>
      <w:r w:rsidRPr="00447D9B">
        <w:rPr>
          <w:rFonts w:ascii="Arial" w:eastAsia="Calibri" w:hAnsi="Arial" w:cs="Arial"/>
          <w:sz w:val="24"/>
          <w:szCs w:val="24"/>
          <w:lang w:eastAsia="es-CO"/>
        </w:rPr>
        <w:t xml:space="preserve">En las redes sociales de la Alcaldía de Pasto y la Fundación, se encuentra el enlace de inscripción </w:t>
      </w:r>
      <w:hyperlink r:id="rId7" w:history="1">
        <w:r w:rsidRPr="00E46AA0">
          <w:rPr>
            <w:rStyle w:val="Hipervnculo"/>
            <w:rFonts w:ascii="Arial" w:eastAsia="Calibri" w:hAnsi="Arial" w:cs="Arial"/>
            <w:sz w:val="24"/>
            <w:szCs w:val="24"/>
            <w:lang w:eastAsia="es-CO"/>
          </w:rPr>
          <w:t>https://forms.gle/vo5xWovVpgXA4TZX8</w:t>
        </w:r>
      </w:hyperlink>
      <w:r>
        <w:rPr>
          <w:rFonts w:ascii="Arial" w:eastAsia="Calibri" w:hAnsi="Arial" w:cs="Arial"/>
          <w:sz w:val="24"/>
          <w:szCs w:val="24"/>
          <w:lang w:eastAsia="es-CO"/>
        </w:rPr>
        <w:t xml:space="preserve">. </w:t>
      </w:r>
      <w:bookmarkStart w:id="0" w:name="_GoBack"/>
      <w:bookmarkEnd w:id="0"/>
      <w:r w:rsidRPr="00447D9B">
        <w:rPr>
          <w:rFonts w:ascii="Arial" w:eastAsia="Calibri" w:hAnsi="Arial" w:cs="Arial"/>
          <w:sz w:val="24"/>
          <w:szCs w:val="24"/>
          <w:lang w:eastAsia="es-CO"/>
        </w:rPr>
        <w:t>Cabe resaltar que no importa si es un proyecto o si la biblioteca ya está conformada.</w:t>
      </w:r>
    </w:p>
    <w:sectPr w:rsidR="004455E4" w:rsidRPr="00447D9B">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5A84"/>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47D9B"/>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C7630"/>
    <w:rsid w:val="006D75CA"/>
    <w:rsid w:val="006F2EEE"/>
    <w:rsid w:val="00703343"/>
    <w:rsid w:val="00713F27"/>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74E4F"/>
    <w:rsid w:val="00B017D3"/>
    <w:rsid w:val="00B506DD"/>
    <w:rsid w:val="00B75064"/>
    <w:rsid w:val="00B8162B"/>
    <w:rsid w:val="00B82196"/>
    <w:rsid w:val="00CA0CA4"/>
    <w:rsid w:val="00CB1DD8"/>
    <w:rsid w:val="00CF474C"/>
    <w:rsid w:val="00CF6581"/>
    <w:rsid w:val="00D02217"/>
    <w:rsid w:val="00D06223"/>
    <w:rsid w:val="00D45DE2"/>
    <w:rsid w:val="00D469B3"/>
    <w:rsid w:val="00DA2A8F"/>
    <w:rsid w:val="00E241DB"/>
    <w:rsid w:val="00E36ECB"/>
    <w:rsid w:val="00E52EE5"/>
    <w:rsid w:val="00EF6EC5"/>
    <w:rsid w:val="00F21BDF"/>
    <w:rsid w:val="00F4020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forms.gle/vo5xWovVpgXA4TZX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2013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2022-02-16T04:23:00Z</cp:lastPrinted>
  <dcterms:created xsi:type="dcterms:W3CDTF">2022-02-17T03:36:00Z</dcterms:created>
  <dcterms:modified xsi:type="dcterms:W3CDTF">2022-02-17T03:36:00Z</dcterms:modified>
</cp:coreProperties>
</file>