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76F45BD"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F45AA3">
        <w:rPr>
          <w:b/>
          <w:color w:val="FFFFFF"/>
        </w:rPr>
        <w:t>90</w:t>
      </w:r>
    </w:p>
    <w:p w14:paraId="56721806" w14:textId="2751A794" w:rsidR="002E0A24" w:rsidRDefault="006D75CA" w:rsidP="00804E05">
      <w:pPr>
        <w:ind w:left="6663" w:right="-283"/>
        <w:jc w:val="center"/>
        <w:rPr>
          <w:b/>
          <w:color w:val="FFFFFF"/>
        </w:rPr>
      </w:pPr>
      <w:r>
        <w:rPr>
          <w:b/>
          <w:color w:val="002060"/>
        </w:rPr>
        <w:t>2</w:t>
      </w:r>
      <w:r w:rsidR="00F45AA3">
        <w:rPr>
          <w:b/>
          <w:color w:val="002060"/>
        </w:rPr>
        <w:t>3 de febrero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7639A6DB" w14:textId="77777777" w:rsidR="00F93E9E" w:rsidRDefault="00F93E9E" w:rsidP="00F93E9E">
      <w:pPr>
        <w:pStyle w:val="Sinespaciado"/>
        <w:jc w:val="center"/>
        <w:rPr>
          <w:rFonts w:ascii="Arial" w:eastAsia="Calibri" w:hAnsi="Arial" w:cs="Arial"/>
          <w:b/>
          <w:sz w:val="24"/>
          <w:szCs w:val="24"/>
          <w:lang w:eastAsia="es-CO"/>
        </w:rPr>
      </w:pPr>
    </w:p>
    <w:p w14:paraId="571B4E97" w14:textId="72DD3208" w:rsidR="00F45AA3" w:rsidRPr="00F45AA3" w:rsidRDefault="00F45AA3" w:rsidP="00F45AA3">
      <w:pPr>
        <w:pStyle w:val="Sinespaciado"/>
        <w:jc w:val="center"/>
        <w:rPr>
          <w:rFonts w:ascii="Arial" w:eastAsia="Calibri" w:hAnsi="Arial" w:cs="Arial"/>
          <w:b/>
          <w:sz w:val="24"/>
          <w:szCs w:val="24"/>
          <w:lang w:eastAsia="es-CO"/>
        </w:rPr>
      </w:pPr>
      <w:r>
        <w:rPr>
          <w:rFonts w:ascii="Arial" w:eastAsia="Calibri" w:hAnsi="Arial" w:cs="Arial"/>
          <w:b/>
          <w:sz w:val="24"/>
          <w:szCs w:val="24"/>
          <w:lang w:eastAsia="es-CO"/>
        </w:rPr>
        <w:t>A</w:t>
      </w:r>
      <w:r w:rsidRPr="00F45AA3">
        <w:rPr>
          <w:rFonts w:ascii="Arial" w:eastAsia="Calibri" w:hAnsi="Arial" w:cs="Arial"/>
          <w:b/>
          <w:sz w:val="24"/>
          <w:szCs w:val="24"/>
          <w:lang w:eastAsia="es-CO"/>
        </w:rPr>
        <w:t>LCALDÍA DE PASTO FORTALECE LA SEGURIDAD Y MODERNIZA LA RECOLECCIÓN DE BASURAS EN LA PLAZA DE MERCADO EL POTRERILLO</w:t>
      </w:r>
    </w:p>
    <w:p w14:paraId="4DA2D424" w14:textId="77777777" w:rsidR="00F45AA3" w:rsidRPr="00F45AA3" w:rsidRDefault="00F45AA3" w:rsidP="00F45AA3">
      <w:pPr>
        <w:pStyle w:val="Sinespaciado"/>
        <w:jc w:val="both"/>
        <w:rPr>
          <w:rFonts w:ascii="Arial" w:eastAsia="Calibri" w:hAnsi="Arial" w:cs="Arial"/>
          <w:b/>
          <w:sz w:val="24"/>
          <w:szCs w:val="24"/>
          <w:lang w:eastAsia="es-CO"/>
        </w:rPr>
      </w:pPr>
    </w:p>
    <w:p w14:paraId="7AB14862" w14:textId="77777777" w:rsidR="00F45AA3" w:rsidRPr="00F45AA3" w:rsidRDefault="00F45AA3" w:rsidP="00F45AA3">
      <w:pPr>
        <w:pStyle w:val="Sinespaciado"/>
        <w:jc w:val="both"/>
        <w:rPr>
          <w:rFonts w:ascii="Arial" w:eastAsia="Calibri" w:hAnsi="Arial" w:cs="Arial"/>
          <w:b/>
          <w:sz w:val="24"/>
          <w:szCs w:val="24"/>
          <w:lang w:eastAsia="es-CO"/>
        </w:rPr>
      </w:pPr>
      <w:r w:rsidRPr="00F45AA3">
        <w:rPr>
          <w:rFonts w:ascii="Arial" w:eastAsia="Calibri" w:hAnsi="Arial" w:cs="Arial"/>
          <w:b/>
          <w:sz w:val="24"/>
          <w:szCs w:val="24"/>
          <w:lang w:eastAsia="es-CO"/>
        </w:rPr>
        <w:t>80 cámaras de seguridad resguardarán el centro de abasto</w:t>
      </w:r>
    </w:p>
    <w:p w14:paraId="7E32D999" w14:textId="77777777" w:rsidR="00F45AA3" w:rsidRPr="00F45AA3" w:rsidRDefault="00F45AA3" w:rsidP="00F45AA3">
      <w:pPr>
        <w:pStyle w:val="Sinespaciado"/>
        <w:jc w:val="both"/>
        <w:rPr>
          <w:rFonts w:ascii="Arial" w:eastAsia="Calibri" w:hAnsi="Arial" w:cs="Arial"/>
          <w:b/>
          <w:sz w:val="24"/>
          <w:szCs w:val="24"/>
          <w:lang w:eastAsia="es-CO"/>
        </w:rPr>
      </w:pPr>
    </w:p>
    <w:p w14:paraId="7FD2C87A" w14:textId="77777777" w:rsidR="00F45AA3" w:rsidRPr="00F45AA3" w:rsidRDefault="00F45AA3" w:rsidP="00F45AA3">
      <w:pPr>
        <w:pStyle w:val="Sinespaciado"/>
        <w:jc w:val="both"/>
        <w:rPr>
          <w:rFonts w:ascii="Arial" w:eastAsia="Calibri" w:hAnsi="Arial" w:cs="Arial"/>
          <w:sz w:val="24"/>
          <w:szCs w:val="24"/>
          <w:lang w:eastAsia="es-CO"/>
        </w:rPr>
      </w:pPr>
      <w:r w:rsidRPr="00F45AA3">
        <w:rPr>
          <w:rFonts w:ascii="Arial" w:eastAsia="Calibri" w:hAnsi="Arial" w:cs="Arial"/>
          <w:sz w:val="24"/>
          <w:szCs w:val="24"/>
          <w:lang w:eastAsia="es-CO"/>
        </w:rPr>
        <w:t xml:space="preserve">Con el objetivo de brindar tranquilidad al interior de la plaza y fortalecer las acciones de la Policía Nacional, la Administración Municipal ubicará 80 cámaras de seguridad y vigilancia en puntos estratégicos del Mercado El Potrerillo. </w:t>
      </w:r>
    </w:p>
    <w:p w14:paraId="5461E0F0" w14:textId="77777777" w:rsidR="00F45AA3" w:rsidRPr="00F45AA3" w:rsidRDefault="00F45AA3" w:rsidP="00F45AA3">
      <w:pPr>
        <w:pStyle w:val="Sinespaciado"/>
        <w:jc w:val="both"/>
        <w:rPr>
          <w:rFonts w:ascii="Arial" w:eastAsia="Calibri" w:hAnsi="Arial" w:cs="Arial"/>
          <w:sz w:val="24"/>
          <w:szCs w:val="24"/>
          <w:lang w:eastAsia="es-CO"/>
        </w:rPr>
      </w:pPr>
    </w:p>
    <w:p w14:paraId="49FF3153" w14:textId="77777777" w:rsidR="00F45AA3" w:rsidRPr="00F45AA3" w:rsidRDefault="00F45AA3" w:rsidP="00F45AA3">
      <w:pPr>
        <w:pStyle w:val="Sinespaciado"/>
        <w:jc w:val="both"/>
        <w:rPr>
          <w:rFonts w:ascii="Arial" w:eastAsia="Calibri" w:hAnsi="Arial" w:cs="Arial"/>
          <w:sz w:val="24"/>
          <w:szCs w:val="24"/>
          <w:lang w:eastAsia="es-CO"/>
        </w:rPr>
      </w:pPr>
      <w:r w:rsidRPr="00F45AA3">
        <w:rPr>
          <w:rFonts w:ascii="Arial" w:eastAsia="Calibri" w:hAnsi="Arial" w:cs="Arial"/>
          <w:sz w:val="24"/>
          <w:szCs w:val="24"/>
          <w:lang w:eastAsia="es-CO"/>
        </w:rPr>
        <w:t xml:space="preserve">La usuaria Rubiela </w:t>
      </w:r>
      <w:proofErr w:type="spellStart"/>
      <w:r w:rsidRPr="00F45AA3">
        <w:rPr>
          <w:rFonts w:ascii="Arial" w:eastAsia="Calibri" w:hAnsi="Arial" w:cs="Arial"/>
          <w:sz w:val="24"/>
          <w:szCs w:val="24"/>
          <w:lang w:eastAsia="es-CO"/>
        </w:rPr>
        <w:t>Yandar</w:t>
      </w:r>
      <w:proofErr w:type="spellEnd"/>
      <w:r w:rsidRPr="00F45AA3">
        <w:rPr>
          <w:rFonts w:ascii="Arial" w:eastAsia="Calibri" w:hAnsi="Arial" w:cs="Arial"/>
          <w:sz w:val="24"/>
          <w:szCs w:val="24"/>
          <w:lang w:eastAsia="es-CO"/>
        </w:rPr>
        <w:t xml:space="preserve"> agradeció a la Alcaldía de Pasto por tomar estas medidas, pues las cámaras permitirán mejorar la seguridad en la plaza de mercado y atraer nuevamente a los usuarios a comprar sus productos. </w:t>
      </w:r>
    </w:p>
    <w:p w14:paraId="5E142AB2" w14:textId="77777777" w:rsidR="00F45AA3" w:rsidRPr="00F45AA3" w:rsidRDefault="00F45AA3" w:rsidP="00F45AA3">
      <w:pPr>
        <w:pStyle w:val="Sinespaciado"/>
        <w:jc w:val="both"/>
        <w:rPr>
          <w:rFonts w:ascii="Arial" w:eastAsia="Calibri" w:hAnsi="Arial" w:cs="Arial"/>
          <w:sz w:val="24"/>
          <w:szCs w:val="24"/>
          <w:lang w:eastAsia="es-CO"/>
        </w:rPr>
      </w:pPr>
    </w:p>
    <w:p w14:paraId="46B6DDEF" w14:textId="77777777" w:rsidR="00F45AA3" w:rsidRPr="00F45AA3" w:rsidRDefault="00F45AA3" w:rsidP="00F45AA3">
      <w:pPr>
        <w:pStyle w:val="Sinespaciado"/>
        <w:jc w:val="both"/>
        <w:rPr>
          <w:rFonts w:ascii="Arial" w:eastAsia="Calibri" w:hAnsi="Arial" w:cs="Arial"/>
          <w:sz w:val="24"/>
          <w:szCs w:val="24"/>
          <w:lang w:eastAsia="es-CO"/>
        </w:rPr>
      </w:pPr>
      <w:r w:rsidRPr="00F45AA3">
        <w:rPr>
          <w:rFonts w:ascii="Arial" w:eastAsia="Calibri" w:hAnsi="Arial" w:cs="Arial"/>
          <w:sz w:val="24"/>
          <w:szCs w:val="24"/>
          <w:lang w:eastAsia="es-CO"/>
        </w:rPr>
        <w:t xml:space="preserve">Por su parte, la directora administrativa de Plazas de Mercado, Carolina Díaz Villota, enfatizó: “Gracias a la gestión del Alcalde Germán Chamorro de la Rosa y a su interés en mejorar la seguridad, realizamos un convenio con el Ministerio TIC para la instalación de las cámaras. Además, adelantaremos estrategias como la iluminación total del mercado para facilitar el trabajo nocturno”. </w:t>
      </w:r>
    </w:p>
    <w:p w14:paraId="706CE98C" w14:textId="77777777" w:rsidR="00F45AA3" w:rsidRPr="00F45AA3" w:rsidRDefault="00F45AA3" w:rsidP="00F45AA3">
      <w:pPr>
        <w:pStyle w:val="Sinespaciado"/>
        <w:jc w:val="both"/>
        <w:rPr>
          <w:rFonts w:ascii="Arial" w:eastAsia="Calibri" w:hAnsi="Arial" w:cs="Arial"/>
          <w:sz w:val="24"/>
          <w:szCs w:val="24"/>
          <w:lang w:eastAsia="es-CO"/>
        </w:rPr>
      </w:pPr>
    </w:p>
    <w:p w14:paraId="1D4883E4" w14:textId="77777777" w:rsidR="00F45AA3" w:rsidRPr="00F45AA3" w:rsidRDefault="00F45AA3" w:rsidP="00F45AA3">
      <w:pPr>
        <w:pStyle w:val="Sinespaciado"/>
        <w:jc w:val="both"/>
        <w:rPr>
          <w:rFonts w:ascii="Arial" w:eastAsia="Calibri" w:hAnsi="Arial" w:cs="Arial"/>
          <w:sz w:val="24"/>
          <w:szCs w:val="24"/>
          <w:lang w:eastAsia="es-CO"/>
        </w:rPr>
      </w:pPr>
      <w:r w:rsidRPr="00F45AA3">
        <w:rPr>
          <w:rFonts w:ascii="Arial" w:eastAsia="Calibri" w:hAnsi="Arial" w:cs="Arial"/>
          <w:sz w:val="24"/>
          <w:szCs w:val="24"/>
          <w:lang w:eastAsia="es-CO"/>
        </w:rPr>
        <w:t>La funcionaria agregó que socializaron esta intervención con los líderes del centro de abasto, quienes apoyan y participan en las actividades que mejoran su entorno de trabajo, para su aprobación y posterior instalación. Las cámaras empezarán su funcionamiento en 45 días.</w:t>
      </w:r>
    </w:p>
    <w:p w14:paraId="01F88831" w14:textId="77777777" w:rsidR="00F45AA3" w:rsidRPr="00F45AA3" w:rsidRDefault="00F45AA3" w:rsidP="00F45AA3">
      <w:pPr>
        <w:pStyle w:val="Sinespaciado"/>
        <w:jc w:val="both"/>
        <w:rPr>
          <w:rFonts w:ascii="Arial" w:eastAsia="Calibri" w:hAnsi="Arial" w:cs="Arial"/>
          <w:b/>
          <w:sz w:val="24"/>
          <w:szCs w:val="24"/>
          <w:lang w:eastAsia="es-CO"/>
        </w:rPr>
      </w:pPr>
    </w:p>
    <w:p w14:paraId="368D626B" w14:textId="77777777" w:rsidR="00F45AA3" w:rsidRPr="00F45AA3" w:rsidRDefault="00F45AA3" w:rsidP="00F45AA3">
      <w:pPr>
        <w:pStyle w:val="Sinespaciado"/>
        <w:jc w:val="both"/>
        <w:rPr>
          <w:rFonts w:ascii="Arial" w:eastAsia="Calibri" w:hAnsi="Arial" w:cs="Arial"/>
          <w:b/>
          <w:sz w:val="24"/>
          <w:szCs w:val="24"/>
          <w:lang w:eastAsia="es-CO"/>
        </w:rPr>
      </w:pPr>
      <w:r w:rsidRPr="00F45AA3">
        <w:rPr>
          <w:rFonts w:ascii="Arial" w:eastAsia="Calibri" w:hAnsi="Arial" w:cs="Arial"/>
          <w:b/>
          <w:sz w:val="24"/>
          <w:szCs w:val="24"/>
          <w:lang w:eastAsia="es-CO"/>
        </w:rPr>
        <w:t>Caja auto-compactadora</w:t>
      </w:r>
    </w:p>
    <w:p w14:paraId="69057990" w14:textId="77777777" w:rsidR="00F45AA3" w:rsidRPr="00F45AA3" w:rsidRDefault="00F45AA3" w:rsidP="00F45AA3">
      <w:pPr>
        <w:pStyle w:val="Sinespaciado"/>
        <w:jc w:val="both"/>
        <w:rPr>
          <w:rFonts w:ascii="Arial" w:eastAsia="Calibri" w:hAnsi="Arial" w:cs="Arial"/>
          <w:b/>
          <w:sz w:val="24"/>
          <w:szCs w:val="24"/>
          <w:lang w:eastAsia="es-CO"/>
        </w:rPr>
      </w:pPr>
    </w:p>
    <w:p w14:paraId="1215803A" w14:textId="5FC856B8" w:rsidR="00F45AA3" w:rsidRPr="00F45AA3" w:rsidRDefault="00F45AA3" w:rsidP="00F45AA3">
      <w:pPr>
        <w:pStyle w:val="Sinespaciado"/>
        <w:jc w:val="both"/>
        <w:rPr>
          <w:rFonts w:ascii="Arial" w:eastAsia="Calibri" w:hAnsi="Arial" w:cs="Arial"/>
          <w:sz w:val="24"/>
          <w:szCs w:val="24"/>
          <w:lang w:eastAsia="es-CO"/>
        </w:rPr>
      </w:pPr>
      <w:r w:rsidRPr="00F45AA3">
        <w:rPr>
          <w:rFonts w:ascii="Arial" w:eastAsia="Calibri" w:hAnsi="Arial" w:cs="Arial"/>
          <w:sz w:val="24"/>
          <w:szCs w:val="24"/>
          <w:lang w:eastAsia="es-CO"/>
        </w:rPr>
        <w:t xml:space="preserve">En convenio con EMAS </w:t>
      </w:r>
      <w:proofErr w:type="spellStart"/>
      <w:r w:rsidRPr="00F45AA3">
        <w:rPr>
          <w:rFonts w:ascii="Arial" w:eastAsia="Calibri" w:hAnsi="Arial" w:cs="Arial"/>
          <w:sz w:val="24"/>
          <w:szCs w:val="24"/>
          <w:lang w:eastAsia="es-CO"/>
        </w:rPr>
        <w:t>By</w:t>
      </w:r>
      <w:proofErr w:type="spellEnd"/>
      <w:r w:rsidRPr="00F45AA3">
        <w:rPr>
          <w:rFonts w:ascii="Arial" w:eastAsia="Calibri" w:hAnsi="Arial" w:cs="Arial"/>
          <w:sz w:val="24"/>
          <w:szCs w:val="24"/>
          <w:lang w:eastAsia="es-CO"/>
        </w:rPr>
        <w:t xml:space="preserve"> </w:t>
      </w:r>
      <w:proofErr w:type="spellStart"/>
      <w:r w:rsidRPr="00F45AA3">
        <w:rPr>
          <w:rFonts w:ascii="Arial" w:eastAsia="Calibri" w:hAnsi="Arial" w:cs="Arial"/>
          <w:sz w:val="24"/>
          <w:szCs w:val="24"/>
          <w:lang w:eastAsia="es-CO"/>
        </w:rPr>
        <w:t>Veolia</w:t>
      </w:r>
      <w:proofErr w:type="spellEnd"/>
      <w:r w:rsidRPr="00F45AA3">
        <w:rPr>
          <w:rFonts w:ascii="Arial" w:eastAsia="Calibri" w:hAnsi="Arial" w:cs="Arial"/>
          <w:sz w:val="24"/>
          <w:szCs w:val="24"/>
          <w:lang w:eastAsia="es-CO"/>
        </w:rPr>
        <w:t>, la Alcaldía de Pasto implementará una caja auto-compactadora, que tiene como fin modernizar la recolección de basuras en el Mercado El Potrerillo. Este elemento recolecta los residuos y los compacta en su interior, dejando libre el espacio de malos olores y restos</w:t>
      </w:r>
      <w:r>
        <w:rPr>
          <w:rFonts w:ascii="Arial" w:eastAsia="Calibri" w:hAnsi="Arial" w:cs="Arial"/>
          <w:sz w:val="24"/>
          <w:szCs w:val="24"/>
          <w:lang w:eastAsia="es-CO"/>
        </w:rPr>
        <w:t>.</w:t>
      </w:r>
      <w:r w:rsidRPr="00F45AA3">
        <w:rPr>
          <w:rFonts w:ascii="Arial" w:eastAsia="Calibri" w:hAnsi="Arial" w:cs="Arial"/>
          <w:sz w:val="24"/>
          <w:szCs w:val="24"/>
          <w:lang w:eastAsia="es-CO"/>
        </w:rPr>
        <w:t xml:space="preserve"> </w:t>
      </w:r>
    </w:p>
    <w:p w14:paraId="5DE4EEA9" w14:textId="77777777" w:rsidR="00F45AA3" w:rsidRPr="00F45AA3" w:rsidRDefault="00F45AA3" w:rsidP="00F45AA3">
      <w:pPr>
        <w:pStyle w:val="Sinespaciado"/>
        <w:jc w:val="both"/>
        <w:rPr>
          <w:rFonts w:ascii="Arial" w:eastAsia="Calibri" w:hAnsi="Arial" w:cs="Arial"/>
          <w:sz w:val="24"/>
          <w:szCs w:val="24"/>
          <w:lang w:eastAsia="es-CO"/>
        </w:rPr>
      </w:pPr>
    </w:p>
    <w:p w14:paraId="02A9848E" w14:textId="32A4AF13" w:rsidR="00F93E9E" w:rsidRPr="00F45AA3" w:rsidRDefault="00F45AA3" w:rsidP="00F45AA3">
      <w:pPr>
        <w:pStyle w:val="Sinespaciado"/>
        <w:jc w:val="both"/>
        <w:rPr>
          <w:rFonts w:ascii="Arial" w:eastAsia="Calibri" w:hAnsi="Arial" w:cs="Arial"/>
          <w:sz w:val="24"/>
          <w:szCs w:val="24"/>
          <w:lang w:eastAsia="es-CO"/>
        </w:rPr>
      </w:pPr>
      <w:r w:rsidRPr="00F45AA3">
        <w:rPr>
          <w:rFonts w:ascii="Arial" w:eastAsia="Calibri" w:hAnsi="Arial" w:cs="Arial"/>
          <w:sz w:val="24"/>
          <w:szCs w:val="24"/>
          <w:lang w:eastAsia="es-CO"/>
        </w:rPr>
        <w:t>El líder de El Potrerillo, Segundo Cuchala, manifestó que es evidente el proceso de mejoramiento tanto en la infraestructura como en la convivencia, seguridad y recolección de basuras: “Esta compactadora nos ayudará a mejorar la imagen de nuestra plaza para los visitantes, que han dejado de asistir por ese motivo. Esperamos que entre pronto en funcionamiento”.</w:t>
      </w:r>
    </w:p>
    <w:p w14:paraId="3D4F924E" w14:textId="30AC80FF" w:rsidR="00F93E9E" w:rsidRDefault="00F93E9E" w:rsidP="00F93E9E">
      <w:pPr>
        <w:pStyle w:val="Sinespaciado"/>
        <w:jc w:val="both"/>
        <w:rPr>
          <w:rFonts w:ascii="Arial" w:eastAsia="Calibri" w:hAnsi="Arial" w:cs="Arial"/>
          <w:sz w:val="24"/>
          <w:szCs w:val="24"/>
          <w:lang w:eastAsia="es-CO"/>
        </w:rPr>
      </w:pPr>
    </w:p>
    <w:p w14:paraId="64DD7520" w14:textId="77777777" w:rsidR="00F93E9E" w:rsidRPr="00B468C7" w:rsidRDefault="00F93E9E" w:rsidP="00F93E9E">
      <w:pPr>
        <w:pStyle w:val="Sinespaciado"/>
        <w:jc w:val="both"/>
        <w:rPr>
          <w:rFonts w:ascii="Arial" w:eastAsia="Calibri" w:hAnsi="Arial" w:cs="Arial"/>
          <w:sz w:val="24"/>
          <w:szCs w:val="24"/>
          <w:lang w:eastAsia="es-CO"/>
        </w:rPr>
      </w:pPr>
    </w:p>
    <w:p w14:paraId="197DD86A" w14:textId="77777777" w:rsidR="00B8162B" w:rsidRDefault="00B8162B" w:rsidP="00B8162B">
      <w:pPr>
        <w:pStyle w:val="Sinespaciado"/>
        <w:jc w:val="both"/>
        <w:rPr>
          <w:rFonts w:ascii="Arial" w:hAnsi="Arial" w:cs="Arial"/>
          <w:sz w:val="24"/>
          <w:szCs w:val="24"/>
        </w:rPr>
      </w:pPr>
    </w:p>
    <w:p w14:paraId="49497394" w14:textId="77777777" w:rsidR="00B8162B" w:rsidRDefault="00B8162B" w:rsidP="00B8162B">
      <w:pPr>
        <w:pStyle w:val="Sinespaciado"/>
        <w:jc w:val="both"/>
        <w:rPr>
          <w:rFonts w:ascii="Arial" w:hAnsi="Arial" w:cs="Arial"/>
          <w:sz w:val="24"/>
          <w:szCs w:val="24"/>
        </w:rPr>
      </w:pPr>
    </w:p>
    <w:p w14:paraId="05BE052B" w14:textId="77777777" w:rsidR="00B8162B" w:rsidRDefault="00B8162B" w:rsidP="00B8162B">
      <w:pPr>
        <w:pStyle w:val="Sinespaciado"/>
        <w:jc w:val="both"/>
        <w:rPr>
          <w:rFonts w:ascii="Arial" w:hAnsi="Arial" w:cs="Arial"/>
          <w:sz w:val="24"/>
          <w:szCs w:val="24"/>
        </w:rPr>
      </w:pPr>
    </w:p>
    <w:p w14:paraId="4CD3AC5E" w14:textId="0FF0FC55"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6432" behindDoc="0" locked="0" layoutInCell="1" allowOverlap="1" wp14:anchorId="343FC49A" wp14:editId="3F7C4F2A">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63551CEC" w:rsidR="00B8162B" w:rsidRPr="00B8162B" w:rsidRDefault="00F45AA3" w:rsidP="00B8162B">
                            <w:pPr>
                              <w:jc w:val="center"/>
                              <w:rPr>
                                <w:b/>
                                <w:color w:val="FFFFFF" w:themeColor="background1"/>
                              </w:rPr>
                            </w:pPr>
                            <w:r>
                              <w:rPr>
                                <w:b/>
                                <w:color w:val="FFFFFF" w:themeColor="background1"/>
                              </w:rPr>
                              <w:t>No. 090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63551CEC" w:rsidR="00B8162B" w:rsidRPr="00B8162B" w:rsidRDefault="00F45AA3" w:rsidP="00B8162B">
                      <w:pPr>
                        <w:jc w:val="center"/>
                        <w:rPr>
                          <w:b/>
                          <w:color w:val="FFFFFF" w:themeColor="background1"/>
                        </w:rPr>
                      </w:pPr>
                      <w:r>
                        <w:rPr>
                          <w:b/>
                          <w:color w:val="FFFFFF" w:themeColor="background1"/>
                        </w:rPr>
                        <w:t>No. 090</w:t>
                      </w:r>
                    </w:p>
                  </w:txbxContent>
                </v:textbox>
                <w10:wrap type="square"/>
              </v:shape>
            </w:pict>
          </mc:Fallback>
        </mc:AlternateContent>
      </w:r>
      <w:r>
        <w:rPr>
          <w:noProof/>
          <w:lang w:eastAsia="es-CO"/>
        </w:rPr>
        <w:drawing>
          <wp:anchor distT="0" distB="0" distL="0" distR="0" simplePos="0" relativeHeight="251660288" behindDoc="1" locked="0" layoutInCell="1" hidden="0" allowOverlap="1" wp14:anchorId="6567B366" wp14:editId="5182C630">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206118AE" w:rsidR="002F523C" w:rsidRPr="002F523C" w:rsidRDefault="00F45AA3" w:rsidP="006D75CA">
                            <w:pPr>
                              <w:jc w:val="center"/>
                              <w:rPr>
                                <w:b/>
                                <w:color w:val="002060"/>
                              </w:rPr>
                            </w:pPr>
                            <w:r>
                              <w:rPr>
                                <w:b/>
                                <w:color w:val="002060"/>
                              </w:rPr>
                              <w:t>23 de febrero</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206118AE" w:rsidR="002F523C" w:rsidRPr="002F523C" w:rsidRDefault="00F45AA3" w:rsidP="006D75CA">
                      <w:pPr>
                        <w:jc w:val="center"/>
                        <w:rPr>
                          <w:b/>
                          <w:color w:val="002060"/>
                        </w:rPr>
                      </w:pPr>
                      <w:r>
                        <w:rPr>
                          <w:b/>
                          <w:color w:val="002060"/>
                        </w:rPr>
                        <w:t>23 de febrero</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04872950" w14:textId="2210D194" w:rsidR="00B8162B" w:rsidRDefault="00B8162B" w:rsidP="00B8162B">
      <w:pPr>
        <w:pStyle w:val="Sinespaciado"/>
        <w:jc w:val="both"/>
        <w:rPr>
          <w:rFonts w:ascii="Arial" w:hAnsi="Arial" w:cs="Arial"/>
          <w:sz w:val="24"/>
          <w:szCs w:val="24"/>
        </w:rPr>
      </w:pPr>
    </w:p>
    <w:p w14:paraId="10320AB1" w14:textId="77777777" w:rsidR="00F45AA3" w:rsidRPr="00F45AA3" w:rsidRDefault="00F45AA3" w:rsidP="00F45AA3">
      <w:pPr>
        <w:pStyle w:val="Sinespaciado"/>
        <w:jc w:val="both"/>
        <w:rPr>
          <w:rFonts w:ascii="Arial" w:eastAsia="Calibri" w:hAnsi="Arial" w:cs="Arial"/>
          <w:sz w:val="24"/>
          <w:szCs w:val="24"/>
          <w:lang w:eastAsia="es-CO"/>
        </w:rPr>
      </w:pPr>
      <w:r w:rsidRPr="00F45AA3">
        <w:rPr>
          <w:rFonts w:ascii="Arial" w:eastAsia="Calibri" w:hAnsi="Arial" w:cs="Arial"/>
          <w:sz w:val="24"/>
          <w:szCs w:val="24"/>
          <w:lang w:eastAsia="es-CO"/>
        </w:rPr>
        <w:t xml:space="preserve">Al respecto, la directora administrativa de Plazas de Mercado, también comentó: “Esta es una de las primeras acciones que emprenderemos con EMAS para mejorar </w:t>
      </w:r>
      <w:bookmarkStart w:id="0" w:name="_GoBack"/>
      <w:bookmarkEnd w:id="0"/>
      <w:r w:rsidRPr="00F45AA3">
        <w:rPr>
          <w:rFonts w:ascii="Arial" w:eastAsia="Calibri" w:hAnsi="Arial" w:cs="Arial"/>
          <w:sz w:val="24"/>
          <w:szCs w:val="24"/>
          <w:lang w:eastAsia="es-CO"/>
        </w:rPr>
        <w:t xml:space="preserve">el tema de las basuras en todos los centros de abasto. Reforzaremos la implementación de la caja auto-compactadora con capacitaciones y sensibilización con los usuarios en el manejo y recolección de residuos”. </w:t>
      </w:r>
    </w:p>
    <w:p w14:paraId="6AD0DB45" w14:textId="77777777" w:rsidR="00F45AA3" w:rsidRPr="00F45AA3" w:rsidRDefault="00F45AA3" w:rsidP="00F45AA3">
      <w:pPr>
        <w:pStyle w:val="Sinespaciado"/>
        <w:jc w:val="both"/>
        <w:rPr>
          <w:rFonts w:ascii="Arial" w:eastAsia="Calibri" w:hAnsi="Arial" w:cs="Arial"/>
          <w:sz w:val="24"/>
          <w:szCs w:val="24"/>
          <w:lang w:eastAsia="es-CO"/>
        </w:rPr>
      </w:pPr>
    </w:p>
    <w:p w14:paraId="5AE7A036" w14:textId="6978CBD6" w:rsidR="004455E4" w:rsidRPr="002F523C" w:rsidRDefault="00F45AA3" w:rsidP="00F45AA3">
      <w:pPr>
        <w:pStyle w:val="Sinespaciado"/>
        <w:jc w:val="both"/>
        <w:rPr>
          <w:rFonts w:ascii="Arial" w:hAnsi="Arial" w:cs="Arial"/>
          <w:sz w:val="24"/>
        </w:rPr>
      </w:pPr>
      <w:r w:rsidRPr="00F45AA3">
        <w:rPr>
          <w:rFonts w:ascii="Arial" w:eastAsia="Calibri" w:hAnsi="Arial" w:cs="Arial"/>
          <w:sz w:val="24"/>
          <w:szCs w:val="24"/>
          <w:lang w:eastAsia="es-CO"/>
        </w:rPr>
        <w:t>Finalmente, la funcionaria invitó a la ciudadanía a visitar las plazas de mercado y conocer, además de la oferta, todo lo que se está realizando para tener espacios mucho más seguros y amables, que le sigan permitiendo a los compradores llevar a casa productos frescos y económicos.</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2022-02-24T04:10:00Z</dcterms:created>
  <dcterms:modified xsi:type="dcterms:W3CDTF">2022-02-24T04:10:00Z</dcterms:modified>
</cp:coreProperties>
</file>