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6832D0" w14:textId="3066E879" w:rsidR="002E0A24" w:rsidRDefault="00B8023F">
      <w:pPr>
        <w:ind w:left="7080" w:firstLine="707"/>
      </w:pPr>
      <w:r>
        <w:rPr>
          <w:noProof/>
        </w:rPr>
        <w:drawing>
          <wp:anchor distT="0" distB="0" distL="0" distR="0" simplePos="0" relativeHeight="251658240" behindDoc="1" locked="0" layoutInCell="1" hidden="0" allowOverlap="1" wp14:anchorId="7A32541D" wp14:editId="22ED9701">
            <wp:simplePos x="0" y="0"/>
            <wp:positionH relativeFrom="column">
              <wp:posOffset>-1070610</wp:posOffset>
            </wp:positionH>
            <wp:positionV relativeFrom="paragraph">
              <wp:posOffset>-1280795</wp:posOffset>
            </wp:positionV>
            <wp:extent cx="8067040" cy="10896600"/>
            <wp:effectExtent l="0" t="0" r="0" b="0"/>
            <wp:wrapNone/>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6"/>
                    <a:srcRect/>
                    <a:stretch>
                      <a:fillRect/>
                    </a:stretch>
                  </pic:blipFill>
                  <pic:spPr>
                    <a:xfrm>
                      <a:off x="0" y="0"/>
                      <a:ext cx="8067040" cy="10896600"/>
                    </a:xfrm>
                    <a:prstGeom prst="rect">
                      <a:avLst/>
                    </a:prstGeom>
                    <a:ln/>
                  </pic:spPr>
                </pic:pic>
              </a:graphicData>
            </a:graphic>
            <wp14:sizeRelH relativeFrom="margin">
              <wp14:pctWidth>0</wp14:pctWidth>
            </wp14:sizeRelH>
            <wp14:sizeRelV relativeFrom="margin">
              <wp14:pctHeight>0</wp14:pctHeight>
            </wp14:sizeRelV>
          </wp:anchor>
        </w:drawing>
      </w:r>
      <w:r w:rsidR="004C44FB">
        <w:rPr>
          <w:b/>
          <w:color w:val="FFFFFF"/>
        </w:rPr>
        <w:t xml:space="preserve">      </w:t>
      </w:r>
      <w:r w:rsidR="00315D48">
        <w:rPr>
          <w:b/>
          <w:color w:val="FFFFFF"/>
        </w:rPr>
        <w:t xml:space="preserve">No. </w:t>
      </w:r>
      <w:r w:rsidR="00C007A3">
        <w:rPr>
          <w:b/>
          <w:color w:val="FFFFFF"/>
        </w:rPr>
        <w:t>103</w:t>
      </w:r>
    </w:p>
    <w:p w14:paraId="56721806" w14:textId="4708D2F7" w:rsidR="002E0A24" w:rsidRDefault="006D75CA" w:rsidP="00804E05">
      <w:pPr>
        <w:ind w:left="6663" w:right="-283"/>
        <w:jc w:val="center"/>
        <w:rPr>
          <w:b/>
          <w:color w:val="FFFFFF"/>
        </w:rPr>
      </w:pPr>
      <w:r>
        <w:rPr>
          <w:b/>
          <w:color w:val="002060"/>
        </w:rPr>
        <w:t>2</w:t>
      </w:r>
      <w:r w:rsidR="00B36607">
        <w:rPr>
          <w:b/>
          <w:color w:val="002060"/>
        </w:rPr>
        <w:t xml:space="preserve">8 </w:t>
      </w:r>
      <w:r w:rsidR="00F45AA3">
        <w:rPr>
          <w:b/>
          <w:color w:val="002060"/>
        </w:rPr>
        <w:t>de febrero</w:t>
      </w:r>
      <w:r>
        <w:rPr>
          <w:b/>
          <w:color w:val="002060"/>
        </w:rPr>
        <w:t xml:space="preserve"> de </w:t>
      </w:r>
      <w:r w:rsidR="00EF6EC5">
        <w:rPr>
          <w:b/>
          <w:color w:val="002060"/>
        </w:rPr>
        <w:t>202</w:t>
      </w:r>
      <w:r>
        <w:rPr>
          <w:b/>
          <w:color w:val="002060"/>
        </w:rPr>
        <w:t>2</w:t>
      </w:r>
    </w:p>
    <w:p w14:paraId="2DB1F8EB" w14:textId="77777777" w:rsidR="00B8162B" w:rsidRDefault="00B8162B" w:rsidP="00B8162B">
      <w:pPr>
        <w:pStyle w:val="Sinespaciado"/>
        <w:jc w:val="center"/>
        <w:rPr>
          <w:rFonts w:ascii="Arial" w:eastAsia="Calibri" w:hAnsi="Arial" w:cs="Arial"/>
          <w:b/>
          <w:sz w:val="24"/>
          <w:szCs w:val="24"/>
          <w:lang w:eastAsia="es-CO"/>
        </w:rPr>
      </w:pPr>
    </w:p>
    <w:p w14:paraId="65A50805" w14:textId="77777777" w:rsidR="00B8023F" w:rsidRDefault="00B8023F" w:rsidP="00B8023F">
      <w:pPr>
        <w:pStyle w:val="Sinespaciado"/>
        <w:jc w:val="center"/>
        <w:rPr>
          <w:rStyle w:val="s1"/>
          <w:rFonts w:ascii="Arial" w:eastAsiaTheme="minorEastAsia" w:hAnsi="Arial" w:cs="Arial"/>
          <w:b/>
          <w:sz w:val="24"/>
          <w:szCs w:val="24"/>
          <w:lang w:eastAsia="es-ES"/>
        </w:rPr>
      </w:pPr>
    </w:p>
    <w:p w14:paraId="0A53A922" w14:textId="77777777" w:rsidR="00C007A3" w:rsidRDefault="00C007A3" w:rsidP="00C007A3">
      <w:pPr>
        <w:pStyle w:val="Sinespaciado"/>
        <w:jc w:val="center"/>
        <w:rPr>
          <w:rStyle w:val="s1"/>
          <w:rFonts w:ascii="Arial" w:eastAsiaTheme="minorEastAsia" w:hAnsi="Arial" w:cs="Arial"/>
          <w:b/>
          <w:sz w:val="24"/>
          <w:szCs w:val="24"/>
          <w:lang w:eastAsia="es-ES"/>
        </w:rPr>
      </w:pPr>
    </w:p>
    <w:p w14:paraId="615A91BE" w14:textId="66E2152F" w:rsidR="00C007A3" w:rsidRPr="00C007A3" w:rsidRDefault="00C007A3" w:rsidP="00C007A3">
      <w:pPr>
        <w:pStyle w:val="Sinespaciado"/>
        <w:jc w:val="center"/>
        <w:rPr>
          <w:rStyle w:val="s1"/>
          <w:rFonts w:ascii="Arial" w:eastAsiaTheme="minorEastAsia" w:hAnsi="Arial" w:cs="Arial"/>
          <w:b/>
          <w:sz w:val="24"/>
          <w:szCs w:val="24"/>
          <w:lang w:eastAsia="es-ES"/>
        </w:rPr>
      </w:pPr>
      <w:r w:rsidRPr="00C007A3">
        <w:rPr>
          <w:rStyle w:val="s1"/>
          <w:rFonts w:ascii="Arial" w:eastAsiaTheme="minorEastAsia" w:hAnsi="Arial" w:cs="Arial"/>
          <w:b/>
          <w:sz w:val="24"/>
          <w:szCs w:val="24"/>
          <w:lang w:eastAsia="es-ES"/>
        </w:rPr>
        <w:t>ALCALDÍA DE PASTO, USAID Y OIM ENTREGARON LUDOTECA EN EL CENTRO REGIONAL DE ATENCIÓN Y REPARACIÓN A LAS VÍCTIMAS</w:t>
      </w:r>
    </w:p>
    <w:p w14:paraId="6A9604F5" w14:textId="77777777" w:rsidR="00C007A3" w:rsidRPr="00C007A3" w:rsidRDefault="00C007A3" w:rsidP="00C007A3">
      <w:pPr>
        <w:pStyle w:val="Sinespaciado"/>
        <w:jc w:val="center"/>
        <w:rPr>
          <w:rStyle w:val="s1"/>
          <w:rFonts w:ascii="Arial" w:eastAsiaTheme="minorEastAsia" w:hAnsi="Arial" w:cs="Arial"/>
          <w:b/>
          <w:sz w:val="24"/>
          <w:szCs w:val="24"/>
          <w:lang w:eastAsia="es-ES"/>
        </w:rPr>
      </w:pPr>
    </w:p>
    <w:p w14:paraId="18490A2A" w14:textId="77777777" w:rsidR="00C007A3" w:rsidRPr="00C007A3" w:rsidRDefault="00C007A3" w:rsidP="00C007A3">
      <w:pPr>
        <w:pStyle w:val="Sinespaciado"/>
        <w:jc w:val="both"/>
        <w:rPr>
          <w:rStyle w:val="s1"/>
          <w:rFonts w:ascii="Arial" w:eastAsiaTheme="minorEastAsia" w:hAnsi="Arial" w:cs="Arial"/>
          <w:sz w:val="24"/>
          <w:szCs w:val="24"/>
          <w:lang w:eastAsia="es-ES"/>
        </w:rPr>
      </w:pPr>
      <w:r w:rsidRPr="00C007A3">
        <w:rPr>
          <w:rStyle w:val="s1"/>
          <w:rFonts w:ascii="Arial" w:eastAsiaTheme="minorEastAsia" w:hAnsi="Arial" w:cs="Arial"/>
          <w:sz w:val="24"/>
          <w:szCs w:val="24"/>
          <w:lang w:eastAsia="es-ES"/>
        </w:rPr>
        <w:t>La Alcaldía de Pasto, junto a la Organización Internacional para las Migraciones (OIM), la Agencia de los Estados Unidos para el Desarrollo Internacional (USAID) y la Unidad para la Atención y Reparación Integral a las Víctimas, hizo entrega de un importante espacio para la recreación de los niños, niñas y adolescentes víctimas del conflicto armado.</w:t>
      </w:r>
    </w:p>
    <w:p w14:paraId="4517BAF5" w14:textId="77777777" w:rsidR="00C007A3" w:rsidRPr="00C007A3" w:rsidRDefault="00C007A3" w:rsidP="00C007A3">
      <w:pPr>
        <w:pStyle w:val="Sinespaciado"/>
        <w:jc w:val="both"/>
        <w:rPr>
          <w:rStyle w:val="s1"/>
          <w:rFonts w:ascii="Arial" w:eastAsiaTheme="minorEastAsia" w:hAnsi="Arial" w:cs="Arial"/>
          <w:sz w:val="24"/>
          <w:szCs w:val="24"/>
          <w:lang w:eastAsia="es-ES"/>
        </w:rPr>
      </w:pPr>
    </w:p>
    <w:p w14:paraId="3A6C30B5" w14:textId="77777777" w:rsidR="00C007A3" w:rsidRPr="00C007A3" w:rsidRDefault="00C007A3" w:rsidP="00C007A3">
      <w:pPr>
        <w:pStyle w:val="Sinespaciado"/>
        <w:jc w:val="both"/>
        <w:rPr>
          <w:rStyle w:val="s1"/>
          <w:rFonts w:ascii="Arial" w:eastAsiaTheme="minorEastAsia" w:hAnsi="Arial" w:cs="Arial"/>
          <w:sz w:val="24"/>
          <w:szCs w:val="24"/>
          <w:lang w:eastAsia="es-ES"/>
        </w:rPr>
      </w:pPr>
      <w:r w:rsidRPr="00C007A3">
        <w:rPr>
          <w:rStyle w:val="s1"/>
          <w:rFonts w:ascii="Arial" w:eastAsiaTheme="minorEastAsia" w:hAnsi="Arial" w:cs="Arial"/>
          <w:sz w:val="24"/>
          <w:szCs w:val="24"/>
          <w:lang w:eastAsia="es-ES"/>
        </w:rPr>
        <w:t>Se trata de una ludoteca que fue implementada en el Centro Regional de Atención y Reparación a las Víctimas (CRAV), ubicado en la calle 6 con carrera 33 sur del barrio Anganoy. En el sitio también fue entregado un mural pintado por los menores de edad que son atendidos en este lugar.</w:t>
      </w:r>
    </w:p>
    <w:p w14:paraId="63955237" w14:textId="77777777" w:rsidR="00C007A3" w:rsidRPr="00C007A3" w:rsidRDefault="00C007A3" w:rsidP="00C007A3">
      <w:pPr>
        <w:pStyle w:val="Sinespaciado"/>
        <w:jc w:val="both"/>
        <w:rPr>
          <w:rStyle w:val="s1"/>
          <w:rFonts w:ascii="Arial" w:eastAsiaTheme="minorEastAsia" w:hAnsi="Arial" w:cs="Arial"/>
          <w:sz w:val="24"/>
          <w:szCs w:val="24"/>
          <w:lang w:eastAsia="es-ES"/>
        </w:rPr>
      </w:pPr>
    </w:p>
    <w:p w14:paraId="727FE63D" w14:textId="77777777" w:rsidR="00C007A3" w:rsidRPr="00C007A3" w:rsidRDefault="00C007A3" w:rsidP="00C007A3">
      <w:pPr>
        <w:pStyle w:val="Sinespaciado"/>
        <w:jc w:val="both"/>
        <w:rPr>
          <w:rStyle w:val="s1"/>
          <w:rFonts w:ascii="Arial" w:eastAsiaTheme="minorEastAsia" w:hAnsi="Arial" w:cs="Arial"/>
          <w:sz w:val="24"/>
          <w:szCs w:val="24"/>
          <w:lang w:eastAsia="es-ES"/>
        </w:rPr>
      </w:pPr>
      <w:r w:rsidRPr="00C007A3">
        <w:rPr>
          <w:rStyle w:val="s1"/>
          <w:rFonts w:ascii="Arial" w:eastAsiaTheme="minorEastAsia" w:hAnsi="Arial" w:cs="Arial"/>
          <w:sz w:val="24"/>
          <w:szCs w:val="24"/>
          <w:lang w:eastAsia="es-ES"/>
        </w:rPr>
        <w:t>El secretario de Gobierno, Carlos Bastidas Torres, señaló que este escenario ayudará a mitigar el dolor y las situaciones adversas que ha enfrentado esta población.</w:t>
      </w:r>
    </w:p>
    <w:p w14:paraId="2FB09F55" w14:textId="77777777" w:rsidR="00C007A3" w:rsidRPr="00C007A3" w:rsidRDefault="00C007A3" w:rsidP="00C007A3">
      <w:pPr>
        <w:pStyle w:val="Sinespaciado"/>
        <w:jc w:val="both"/>
        <w:rPr>
          <w:rStyle w:val="s1"/>
          <w:rFonts w:ascii="Arial" w:eastAsiaTheme="minorEastAsia" w:hAnsi="Arial" w:cs="Arial"/>
          <w:sz w:val="24"/>
          <w:szCs w:val="24"/>
          <w:lang w:eastAsia="es-ES"/>
        </w:rPr>
      </w:pPr>
    </w:p>
    <w:p w14:paraId="25DD4C62" w14:textId="77777777" w:rsidR="00C007A3" w:rsidRPr="00C007A3" w:rsidRDefault="00C007A3" w:rsidP="00C007A3">
      <w:pPr>
        <w:pStyle w:val="Sinespaciado"/>
        <w:jc w:val="both"/>
        <w:rPr>
          <w:rStyle w:val="s1"/>
          <w:rFonts w:ascii="Arial" w:eastAsiaTheme="minorEastAsia" w:hAnsi="Arial" w:cs="Arial"/>
          <w:sz w:val="24"/>
          <w:szCs w:val="24"/>
          <w:lang w:eastAsia="es-ES"/>
        </w:rPr>
      </w:pPr>
      <w:r w:rsidRPr="00C007A3">
        <w:rPr>
          <w:rStyle w:val="s1"/>
          <w:rFonts w:ascii="Arial" w:eastAsiaTheme="minorEastAsia" w:hAnsi="Arial" w:cs="Arial"/>
          <w:sz w:val="24"/>
          <w:szCs w:val="24"/>
          <w:lang w:eastAsia="es-ES"/>
        </w:rPr>
        <w:t>“Poder abrir estos espacios es muy importante para la Administración Municipal liderada por el Alcalde Germán Chamorro de la Rosa. Agradecemos la ayuda de USAID y OIM con las cuales hemos ejecutado importantes proyectos para la atención integral de las víctimas”, precisó.</w:t>
      </w:r>
    </w:p>
    <w:p w14:paraId="35C81089" w14:textId="77777777" w:rsidR="00C007A3" w:rsidRPr="00C007A3" w:rsidRDefault="00C007A3" w:rsidP="00C007A3">
      <w:pPr>
        <w:pStyle w:val="Sinespaciado"/>
        <w:jc w:val="both"/>
        <w:rPr>
          <w:rStyle w:val="s1"/>
          <w:rFonts w:ascii="Arial" w:eastAsiaTheme="minorEastAsia" w:hAnsi="Arial" w:cs="Arial"/>
          <w:sz w:val="24"/>
          <w:szCs w:val="24"/>
          <w:lang w:eastAsia="es-ES"/>
        </w:rPr>
      </w:pPr>
    </w:p>
    <w:p w14:paraId="572F35CE" w14:textId="0D7404B2" w:rsidR="00C007A3" w:rsidRPr="00C007A3" w:rsidRDefault="00C007A3" w:rsidP="00C007A3">
      <w:pPr>
        <w:pStyle w:val="Sinespaciado"/>
        <w:jc w:val="both"/>
        <w:rPr>
          <w:rStyle w:val="s1"/>
          <w:rFonts w:ascii="Arial" w:eastAsiaTheme="minorEastAsia" w:hAnsi="Arial" w:cs="Arial"/>
          <w:sz w:val="24"/>
          <w:szCs w:val="24"/>
          <w:lang w:eastAsia="es-ES"/>
        </w:rPr>
      </w:pPr>
      <w:r w:rsidRPr="00C007A3">
        <w:rPr>
          <w:rStyle w:val="s1"/>
          <w:rFonts w:ascii="Arial" w:eastAsiaTheme="minorEastAsia" w:hAnsi="Arial" w:cs="Arial"/>
          <w:sz w:val="24"/>
          <w:szCs w:val="24"/>
          <w:lang w:eastAsia="es-ES"/>
        </w:rPr>
        <w:t xml:space="preserve">Así mismo, resaltó </w:t>
      </w:r>
      <w:bookmarkStart w:id="0" w:name="_GoBack"/>
      <w:bookmarkEnd w:id="0"/>
      <w:r w:rsidRPr="00C007A3">
        <w:rPr>
          <w:rStyle w:val="s1"/>
          <w:rFonts w:ascii="Arial" w:eastAsiaTheme="minorEastAsia" w:hAnsi="Arial" w:cs="Arial"/>
          <w:sz w:val="24"/>
          <w:szCs w:val="24"/>
          <w:lang w:eastAsia="es-ES"/>
        </w:rPr>
        <w:t>que, en concordancia con el Plan de Desarrollo, ‘Pasto, La Gran Capital’, se continúa con la estrategia de caracterización, con el fin de identificar a las 60 mil víctimas que se atienden en el municipio y con ello, saber con exactitud el tipo de apoyo que se les debe brindar a cada una.</w:t>
      </w:r>
    </w:p>
    <w:p w14:paraId="492FF81A" w14:textId="77777777" w:rsidR="00C007A3" w:rsidRPr="00C007A3" w:rsidRDefault="00C007A3" w:rsidP="00C007A3">
      <w:pPr>
        <w:pStyle w:val="Sinespaciado"/>
        <w:jc w:val="both"/>
        <w:rPr>
          <w:rStyle w:val="s1"/>
          <w:rFonts w:ascii="Arial" w:eastAsiaTheme="minorEastAsia" w:hAnsi="Arial" w:cs="Arial"/>
          <w:sz w:val="24"/>
          <w:szCs w:val="24"/>
          <w:lang w:eastAsia="es-ES"/>
        </w:rPr>
      </w:pPr>
    </w:p>
    <w:p w14:paraId="504DD63C" w14:textId="77777777" w:rsidR="00C007A3" w:rsidRPr="00C007A3" w:rsidRDefault="00C007A3" w:rsidP="00C007A3">
      <w:pPr>
        <w:pStyle w:val="Sinespaciado"/>
        <w:jc w:val="both"/>
        <w:rPr>
          <w:rStyle w:val="s1"/>
          <w:rFonts w:ascii="Arial" w:eastAsiaTheme="minorEastAsia" w:hAnsi="Arial" w:cs="Arial"/>
          <w:sz w:val="24"/>
          <w:szCs w:val="24"/>
          <w:lang w:eastAsia="es-ES"/>
        </w:rPr>
      </w:pPr>
      <w:r w:rsidRPr="00C007A3">
        <w:rPr>
          <w:rStyle w:val="s1"/>
          <w:rFonts w:ascii="Arial" w:eastAsiaTheme="minorEastAsia" w:hAnsi="Arial" w:cs="Arial"/>
          <w:sz w:val="24"/>
          <w:szCs w:val="24"/>
          <w:lang w:eastAsia="es-ES"/>
        </w:rPr>
        <w:t xml:space="preserve">Por su parte, el coordinador de la Mesa de Participación Efectiva de Víctimas del municipio, Libardo </w:t>
      </w:r>
      <w:proofErr w:type="spellStart"/>
      <w:r w:rsidRPr="00C007A3">
        <w:rPr>
          <w:rStyle w:val="s1"/>
          <w:rFonts w:ascii="Arial" w:eastAsiaTheme="minorEastAsia" w:hAnsi="Arial" w:cs="Arial"/>
          <w:sz w:val="24"/>
          <w:szCs w:val="24"/>
          <w:lang w:eastAsia="es-ES"/>
        </w:rPr>
        <w:t>Pinchao</w:t>
      </w:r>
      <w:proofErr w:type="spellEnd"/>
      <w:r w:rsidRPr="00C007A3">
        <w:rPr>
          <w:rStyle w:val="s1"/>
          <w:rFonts w:ascii="Arial" w:eastAsiaTheme="minorEastAsia" w:hAnsi="Arial" w:cs="Arial"/>
          <w:sz w:val="24"/>
          <w:szCs w:val="24"/>
          <w:lang w:eastAsia="es-ES"/>
        </w:rPr>
        <w:t>, aseguró que estas acciones se suman al cumplimiento de la agenda pactada dentro de la política pública de atención a esta población.</w:t>
      </w:r>
    </w:p>
    <w:p w14:paraId="55209F00" w14:textId="77777777" w:rsidR="00C007A3" w:rsidRPr="00C007A3" w:rsidRDefault="00C007A3" w:rsidP="00C007A3">
      <w:pPr>
        <w:pStyle w:val="Sinespaciado"/>
        <w:jc w:val="both"/>
        <w:rPr>
          <w:rStyle w:val="s1"/>
          <w:rFonts w:ascii="Arial" w:eastAsiaTheme="minorEastAsia" w:hAnsi="Arial" w:cs="Arial"/>
          <w:sz w:val="24"/>
          <w:szCs w:val="24"/>
          <w:lang w:eastAsia="es-ES"/>
        </w:rPr>
      </w:pPr>
    </w:p>
    <w:p w14:paraId="7E6242E4" w14:textId="5F80AFB8" w:rsidR="00B36607" w:rsidRPr="00C007A3" w:rsidRDefault="00C007A3" w:rsidP="00C007A3">
      <w:pPr>
        <w:pStyle w:val="Sinespaciado"/>
        <w:jc w:val="both"/>
        <w:rPr>
          <w:rFonts w:ascii="Arial" w:hAnsi="Arial" w:cs="Arial"/>
          <w:sz w:val="24"/>
        </w:rPr>
      </w:pPr>
      <w:r w:rsidRPr="00C007A3">
        <w:rPr>
          <w:rStyle w:val="s1"/>
          <w:rFonts w:ascii="Arial" w:eastAsiaTheme="minorEastAsia" w:hAnsi="Arial" w:cs="Arial"/>
          <w:sz w:val="24"/>
          <w:szCs w:val="24"/>
          <w:lang w:eastAsia="es-ES"/>
        </w:rPr>
        <w:t>Finalmente, el director de la Unidad para la Atención y Reparación Integral a las Víctimas, William Pinzón Fernández, manifestó que la entrega de la ludoteca se hizo recordando el Día de las Manos Rojas con el que se busca prevenir el reclutamiento de niños, niñas y adolescentes por parte de los grupos armados.</w:t>
      </w:r>
    </w:p>
    <w:sectPr w:rsidR="00B36607" w:rsidRPr="00C007A3" w:rsidSect="00B8023F">
      <w:pgSz w:w="12240" w:h="15840"/>
      <w:pgMar w:top="1276" w:right="1467" w:bottom="1135"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ppleSystemUIFont">
    <w:altName w:val="Arial"/>
    <w:panose1 w:val="00000000000000000000"/>
    <w:charset w:val="00"/>
    <w:family w:val="roman"/>
    <w:notTrueType/>
    <w:pitch w:val="default"/>
  </w:font>
  <w:font w:name=".SFUI-Semibold">
    <w:altName w:val="Arial"/>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8B3EFE"/>
    <w:multiLevelType w:val="hybridMultilevel"/>
    <w:tmpl w:val="EF24F298"/>
    <w:lvl w:ilvl="0" w:tplc="E1B2EF82">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3FDD537F"/>
    <w:multiLevelType w:val="hybridMultilevel"/>
    <w:tmpl w:val="00DE85A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475414C8"/>
    <w:multiLevelType w:val="hybridMultilevel"/>
    <w:tmpl w:val="D8782DF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0A24"/>
    <w:rsid w:val="00012A73"/>
    <w:rsid w:val="00036D05"/>
    <w:rsid w:val="000D317F"/>
    <w:rsid w:val="000E0D05"/>
    <w:rsid w:val="001C26C9"/>
    <w:rsid w:val="00210176"/>
    <w:rsid w:val="002575C2"/>
    <w:rsid w:val="00282489"/>
    <w:rsid w:val="002C33F1"/>
    <w:rsid w:val="002E0A24"/>
    <w:rsid w:val="002F523C"/>
    <w:rsid w:val="00315D48"/>
    <w:rsid w:val="00326711"/>
    <w:rsid w:val="0033238D"/>
    <w:rsid w:val="0034365E"/>
    <w:rsid w:val="00354B4F"/>
    <w:rsid w:val="00357728"/>
    <w:rsid w:val="003D285F"/>
    <w:rsid w:val="003E473D"/>
    <w:rsid w:val="003E5F9E"/>
    <w:rsid w:val="003F04BE"/>
    <w:rsid w:val="0040118E"/>
    <w:rsid w:val="004031B1"/>
    <w:rsid w:val="004455E4"/>
    <w:rsid w:val="004932CC"/>
    <w:rsid w:val="004B713A"/>
    <w:rsid w:val="004C44FB"/>
    <w:rsid w:val="00510C5F"/>
    <w:rsid w:val="00524F85"/>
    <w:rsid w:val="00547A58"/>
    <w:rsid w:val="00566489"/>
    <w:rsid w:val="005C655F"/>
    <w:rsid w:val="006046A0"/>
    <w:rsid w:val="00604F67"/>
    <w:rsid w:val="0065558C"/>
    <w:rsid w:val="006632CC"/>
    <w:rsid w:val="00674508"/>
    <w:rsid w:val="006845AF"/>
    <w:rsid w:val="006D75CA"/>
    <w:rsid w:val="006F2EEE"/>
    <w:rsid w:val="00703343"/>
    <w:rsid w:val="00717EED"/>
    <w:rsid w:val="00724B81"/>
    <w:rsid w:val="00725ADD"/>
    <w:rsid w:val="0076256D"/>
    <w:rsid w:val="00776C20"/>
    <w:rsid w:val="007E5FC5"/>
    <w:rsid w:val="00804E05"/>
    <w:rsid w:val="00830C81"/>
    <w:rsid w:val="00832A6C"/>
    <w:rsid w:val="00855177"/>
    <w:rsid w:val="00856624"/>
    <w:rsid w:val="00890882"/>
    <w:rsid w:val="008A1D33"/>
    <w:rsid w:val="00927207"/>
    <w:rsid w:val="00963E0D"/>
    <w:rsid w:val="00A3479C"/>
    <w:rsid w:val="00A52B3E"/>
    <w:rsid w:val="00A74E4F"/>
    <w:rsid w:val="00B017D3"/>
    <w:rsid w:val="00B36607"/>
    <w:rsid w:val="00B506DD"/>
    <w:rsid w:val="00B75064"/>
    <w:rsid w:val="00B8023F"/>
    <w:rsid w:val="00B8162B"/>
    <w:rsid w:val="00B82196"/>
    <w:rsid w:val="00BA3F58"/>
    <w:rsid w:val="00C007A3"/>
    <w:rsid w:val="00CA0CA4"/>
    <w:rsid w:val="00CB1DD8"/>
    <w:rsid w:val="00CF6581"/>
    <w:rsid w:val="00D02217"/>
    <w:rsid w:val="00D06223"/>
    <w:rsid w:val="00D45DE2"/>
    <w:rsid w:val="00D469B3"/>
    <w:rsid w:val="00DA2A8F"/>
    <w:rsid w:val="00E241DB"/>
    <w:rsid w:val="00E36ECB"/>
    <w:rsid w:val="00E52EE5"/>
    <w:rsid w:val="00EF6EC5"/>
    <w:rsid w:val="00F21BDF"/>
    <w:rsid w:val="00F40203"/>
    <w:rsid w:val="00F45AA3"/>
    <w:rsid w:val="00F93E9E"/>
    <w:rsid w:val="00FB5D33"/>
    <w:rsid w:val="00FB7B2B"/>
    <w:rsid w:val="00FC2BF9"/>
    <w:rsid w:val="00FC625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6F284"/>
  <w15:docId w15:val="{C1CB4046-25D5-47CF-A3E4-BBE9FC223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CO" w:eastAsia="es-C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link w:val="Ttulo2Car"/>
    <w:uiPriority w:val="9"/>
    <w:unhideWhenUsed/>
    <w:qFormat/>
    <w:rsid w:val="00B7373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character" w:customStyle="1" w:styleId="Ttulo2Car">
    <w:name w:val="Título 2 Car"/>
    <w:basedOn w:val="Fuentedeprrafopredeter"/>
    <w:link w:val="Ttulo2"/>
    <w:uiPriority w:val="9"/>
    <w:rsid w:val="00B7373F"/>
    <w:rPr>
      <w:rFonts w:asciiTheme="majorHAnsi" w:eastAsiaTheme="majorEastAsia" w:hAnsiTheme="majorHAnsi" w:cstheme="majorBidi"/>
      <w:color w:val="2E74B5" w:themeColor="accent1" w:themeShade="BF"/>
      <w:sz w:val="26"/>
      <w:szCs w:val="26"/>
    </w:rPr>
  </w:style>
  <w:style w:type="character" w:styleId="Hipervnculo">
    <w:name w:val="Hyperlink"/>
    <w:basedOn w:val="Fuentedeprrafopredeter"/>
    <w:uiPriority w:val="99"/>
    <w:unhideWhenUsed/>
    <w:rsid w:val="00B7373F"/>
    <w:rPr>
      <w:color w:val="0563C1" w:themeColor="hyperlink"/>
      <w:u w:val="single"/>
    </w:rPr>
  </w:style>
  <w:style w:type="paragraph" w:customStyle="1" w:styleId="Default">
    <w:name w:val="Default"/>
    <w:rsid w:val="00B7373F"/>
    <w:pPr>
      <w:autoSpaceDE w:val="0"/>
      <w:autoSpaceDN w:val="0"/>
      <w:adjustRightInd w:val="0"/>
      <w:spacing w:after="0" w:line="240" w:lineRule="auto"/>
    </w:pPr>
    <w:rPr>
      <w:rFonts w:ascii="Arial" w:hAnsi="Arial" w:cs="Arial"/>
      <w:color w:val="000000"/>
      <w:sz w:val="24"/>
      <w:szCs w:val="24"/>
      <w:lang w:val="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Sinespaciado">
    <w:name w:val="No Spacing"/>
    <w:uiPriority w:val="1"/>
    <w:qFormat/>
    <w:rsid w:val="002575C2"/>
    <w:pPr>
      <w:spacing w:after="0" w:line="240" w:lineRule="auto"/>
    </w:pPr>
    <w:rPr>
      <w:rFonts w:asciiTheme="minorHAnsi" w:eastAsiaTheme="minorHAnsi" w:hAnsiTheme="minorHAnsi" w:cstheme="minorBidi"/>
      <w:lang w:eastAsia="en-US"/>
    </w:rPr>
  </w:style>
  <w:style w:type="paragraph" w:customStyle="1" w:styleId="p1">
    <w:name w:val="p1"/>
    <w:basedOn w:val="Normal"/>
    <w:rsid w:val="00547A58"/>
    <w:pPr>
      <w:spacing w:after="0" w:line="240" w:lineRule="auto"/>
    </w:pPr>
    <w:rPr>
      <w:rFonts w:ascii=".AppleSystemUIFont" w:eastAsiaTheme="minorEastAsia" w:hAnsi=".AppleSystemUIFont" w:cs="Times New Roman"/>
      <w:sz w:val="26"/>
      <w:szCs w:val="26"/>
      <w:lang w:eastAsia="es-ES"/>
    </w:rPr>
  </w:style>
  <w:style w:type="paragraph" w:customStyle="1" w:styleId="p2">
    <w:name w:val="p2"/>
    <w:basedOn w:val="Normal"/>
    <w:rsid w:val="00547A58"/>
    <w:pPr>
      <w:spacing w:after="0" w:line="240" w:lineRule="auto"/>
    </w:pPr>
    <w:rPr>
      <w:rFonts w:ascii=".AppleSystemUIFont" w:eastAsiaTheme="minorEastAsia" w:hAnsi=".AppleSystemUIFont" w:cs="Times New Roman"/>
      <w:sz w:val="26"/>
      <w:szCs w:val="26"/>
      <w:lang w:eastAsia="es-ES"/>
    </w:rPr>
  </w:style>
  <w:style w:type="character" w:customStyle="1" w:styleId="s1">
    <w:name w:val="s1"/>
    <w:basedOn w:val="Fuentedeprrafopredeter"/>
    <w:rsid w:val="00547A58"/>
    <w:rPr>
      <w:rFonts w:ascii=".SFUI-Semibold" w:hAnsi=".SFUI-Semibold" w:hint="default"/>
      <w:b w:val="0"/>
      <w:bCs w:val="0"/>
      <w:i w:val="0"/>
      <w:iCs w:val="0"/>
      <w:sz w:val="26"/>
      <w:szCs w:val="26"/>
    </w:rPr>
  </w:style>
  <w:style w:type="paragraph" w:styleId="Prrafodelista">
    <w:name w:val="List Paragraph"/>
    <w:basedOn w:val="Normal"/>
    <w:uiPriority w:val="34"/>
    <w:qFormat/>
    <w:rsid w:val="001C26C9"/>
    <w:pPr>
      <w:ind w:left="720"/>
      <w:contextualSpacing/>
    </w:pPr>
    <w:rPr>
      <w:rFonts w:asciiTheme="minorHAnsi" w:eastAsiaTheme="minorHAnsi" w:hAnsiTheme="minorHAnsi" w:cstheme="minorBidi"/>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608899">
      <w:bodyDiv w:val="1"/>
      <w:marLeft w:val="0"/>
      <w:marRight w:val="0"/>
      <w:marTop w:val="0"/>
      <w:marBottom w:val="0"/>
      <w:divBdr>
        <w:top w:val="none" w:sz="0" w:space="0" w:color="auto"/>
        <w:left w:val="none" w:sz="0" w:space="0" w:color="auto"/>
        <w:bottom w:val="none" w:sz="0" w:space="0" w:color="auto"/>
        <w:right w:val="none" w:sz="0" w:space="0" w:color="auto"/>
      </w:divBdr>
    </w:div>
    <w:div w:id="604385676">
      <w:bodyDiv w:val="1"/>
      <w:marLeft w:val="0"/>
      <w:marRight w:val="0"/>
      <w:marTop w:val="0"/>
      <w:marBottom w:val="0"/>
      <w:divBdr>
        <w:top w:val="none" w:sz="0" w:space="0" w:color="auto"/>
        <w:left w:val="none" w:sz="0" w:space="0" w:color="auto"/>
        <w:bottom w:val="none" w:sz="0" w:space="0" w:color="auto"/>
        <w:right w:val="none" w:sz="0" w:space="0" w:color="auto"/>
      </w:divBdr>
    </w:div>
    <w:div w:id="625505288">
      <w:bodyDiv w:val="1"/>
      <w:marLeft w:val="0"/>
      <w:marRight w:val="0"/>
      <w:marTop w:val="0"/>
      <w:marBottom w:val="0"/>
      <w:divBdr>
        <w:top w:val="none" w:sz="0" w:space="0" w:color="auto"/>
        <w:left w:val="none" w:sz="0" w:space="0" w:color="auto"/>
        <w:bottom w:val="none" w:sz="0" w:space="0" w:color="auto"/>
        <w:right w:val="none" w:sz="0" w:space="0" w:color="auto"/>
      </w:divBdr>
    </w:div>
    <w:div w:id="787361399">
      <w:bodyDiv w:val="1"/>
      <w:marLeft w:val="0"/>
      <w:marRight w:val="0"/>
      <w:marTop w:val="0"/>
      <w:marBottom w:val="0"/>
      <w:divBdr>
        <w:top w:val="none" w:sz="0" w:space="0" w:color="auto"/>
        <w:left w:val="none" w:sz="0" w:space="0" w:color="auto"/>
        <w:bottom w:val="none" w:sz="0" w:space="0" w:color="auto"/>
        <w:right w:val="none" w:sz="0" w:space="0" w:color="auto"/>
      </w:divBdr>
    </w:div>
    <w:div w:id="10244001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uSs6pmmGkWzqvf1KoYkyYih/qzQ==">AMUW2mXLL6PqYRe7xNEQD6K1frYFfli9obemj5TyW3ntmJ4AN1ii3BXVlab5mmYk0rhpGw99X0rbQ6RQTxO4n4uImrVvKPQNTHk+U82waHeNp4qFkVQHMMo=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322</Words>
  <Characters>1777</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Angela</cp:lastModifiedBy>
  <cp:revision>2</cp:revision>
  <cp:lastPrinted>2022-03-01T04:26:00Z</cp:lastPrinted>
  <dcterms:created xsi:type="dcterms:W3CDTF">2022-03-01T04:39:00Z</dcterms:created>
  <dcterms:modified xsi:type="dcterms:W3CDTF">2022-03-01T04:39:00Z</dcterms:modified>
</cp:coreProperties>
</file>