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185E6E2C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EB2A31">
        <w:rPr>
          <w:b/>
          <w:color w:val="FFFFFF"/>
        </w:rPr>
        <w:t>9</w:t>
      </w:r>
      <w:r w:rsidR="00C62337">
        <w:rPr>
          <w:b/>
          <w:color w:val="FFFFFF"/>
        </w:rPr>
        <w:t>7</w:t>
      </w:r>
    </w:p>
    <w:p w14:paraId="56721806" w14:textId="0CBF99CB" w:rsidR="002E0A24" w:rsidRDefault="00C62337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10 </w:t>
      </w:r>
      <w:bookmarkStart w:id="0" w:name="_GoBack"/>
      <w:bookmarkEnd w:id="0"/>
      <w:r w:rsidR="002434E8">
        <w:rPr>
          <w:b/>
          <w:color w:val="002060"/>
        </w:rPr>
        <w:t>d</w:t>
      </w:r>
      <w:r w:rsidR="00A649A0">
        <w:rPr>
          <w:b/>
          <w:color w:val="002060"/>
        </w:rPr>
        <w:t>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D6C734" w14:textId="77777777" w:rsidR="00C62337" w:rsidRPr="00C62337" w:rsidRDefault="00C62337" w:rsidP="00C6233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62337">
        <w:rPr>
          <w:rFonts w:ascii="Arial" w:hAnsi="Arial" w:cs="Arial"/>
          <w:b/>
          <w:sz w:val="24"/>
          <w:szCs w:val="24"/>
          <w:lang w:val="es-ES"/>
        </w:rPr>
        <w:t>MINCULTURA SOCIALIZÓ PROGRAMA NACIONAL DE ESTÍMULOS Y JÓVENES EN MOVIMIENTO 2022 EN EL MUNICIPIO</w:t>
      </w:r>
    </w:p>
    <w:p w14:paraId="05A51892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9AC4420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2337">
        <w:rPr>
          <w:rFonts w:ascii="Arial" w:hAnsi="Arial" w:cs="Arial"/>
          <w:sz w:val="24"/>
          <w:szCs w:val="24"/>
          <w:lang w:val="es-ES"/>
        </w:rPr>
        <w:t xml:space="preserve">En las instalaciones de la Cámara de Comercio de Pasto, el viceministro de Fomento Regional y Patrimonio del Ministerio de Cultura, José Ignacio Argote López, socializó los programas de participación ciudadana que más fomentan la creatividad en el país. </w:t>
      </w:r>
    </w:p>
    <w:p w14:paraId="50BE441C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2337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2E47C0C3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2337">
        <w:rPr>
          <w:rFonts w:ascii="Arial" w:hAnsi="Arial" w:cs="Arial"/>
          <w:sz w:val="24"/>
          <w:szCs w:val="24"/>
          <w:lang w:val="es-ES"/>
        </w:rPr>
        <w:t>“Hablamos con los portadores del patrimonio cultural de Nariño y especialmente del Municipio de Pasto porque sabemos del gran potencial que tenemos en esta región, con un buen trabajo de socialización del Programa Nacional de Estímulos y Jóvenes en Movimiento vamos a duplicar los recursos que se halan para impulsar a los creadores culturales”, afirmó.</w:t>
      </w:r>
    </w:p>
    <w:p w14:paraId="11BAC379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44E9A923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2337">
        <w:rPr>
          <w:rFonts w:ascii="Arial" w:hAnsi="Arial" w:cs="Arial"/>
          <w:sz w:val="24"/>
          <w:szCs w:val="24"/>
          <w:lang w:val="es-ES"/>
        </w:rPr>
        <w:t xml:space="preserve">Nariño se encuentra entre los 4 departamentos que más proyectos presentaron en 2021 y esto se refleja en los 1.200 millones de pesos entregados por el Programa Nacional de Estímulos a los gestores de cultura de la región.    </w:t>
      </w:r>
    </w:p>
    <w:p w14:paraId="530A75B0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351AFD6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2337">
        <w:rPr>
          <w:rFonts w:ascii="Arial" w:hAnsi="Arial" w:cs="Arial"/>
          <w:sz w:val="24"/>
          <w:szCs w:val="24"/>
          <w:lang w:val="es-ES"/>
        </w:rPr>
        <w:t xml:space="preserve">La secretaria de Cultura, Guisella Checa Coral, expresó la completa disposición de su dependencia para ayudar a los artistas en el aplicativo de las diferentes convocatorias. “Para nosotros recibir a todo el equipo de Fomento Regional implica poder llegar a nuestros artistas y que ellos puedan aplicar a los recursos que oferta MinCultura; en esta oportunidad, 19.200 millones de pesos. Tener una amplia participación nos va ayudar en la reactivación económica del sector”. </w:t>
      </w:r>
    </w:p>
    <w:p w14:paraId="7FD388D8" w14:textId="77777777" w:rsidR="00C62337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186CB48D" w14:textId="7135BA15" w:rsidR="000D0890" w:rsidRPr="00C62337" w:rsidRDefault="00C62337" w:rsidP="00C62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62337">
        <w:rPr>
          <w:rFonts w:ascii="Arial" w:hAnsi="Arial" w:cs="Arial"/>
          <w:sz w:val="24"/>
          <w:szCs w:val="24"/>
          <w:lang w:val="es-ES"/>
        </w:rPr>
        <w:t>Incentivar dinámicas e iniciativas culturales acordes con las realidades y los contextos del país es lo que buscan el Ministerio de Cultura y la Alcaldía de Pasto con estas convocatorias, por eso, invitan a todo el talento del municipio a aplicar hasta el 2 mayo para seguir fortaleciendo la identidad cultural de ‘La Gran Capital’.</w:t>
      </w:r>
    </w:p>
    <w:sectPr w:rsidR="000D0890" w:rsidRPr="00C6233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434E8"/>
    <w:rsid w:val="00257583"/>
    <w:rsid w:val="002575C2"/>
    <w:rsid w:val="00282489"/>
    <w:rsid w:val="00286A8C"/>
    <w:rsid w:val="002C33F1"/>
    <w:rsid w:val="002E0A24"/>
    <w:rsid w:val="002E3F1B"/>
    <w:rsid w:val="002F0A61"/>
    <w:rsid w:val="002F1169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2E4E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423C4"/>
    <w:rsid w:val="00C62337"/>
    <w:rsid w:val="00C74952"/>
    <w:rsid w:val="00CA0CA4"/>
    <w:rsid w:val="00CB1DD8"/>
    <w:rsid w:val="00CD798F"/>
    <w:rsid w:val="00CF45E3"/>
    <w:rsid w:val="00CF6581"/>
    <w:rsid w:val="00CF7E8D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B2A31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2022-04-07T04:12:00Z</cp:lastPrinted>
  <dcterms:created xsi:type="dcterms:W3CDTF">2022-04-11T02:26:00Z</dcterms:created>
  <dcterms:modified xsi:type="dcterms:W3CDTF">2022-04-11T02:26:00Z</dcterms:modified>
</cp:coreProperties>
</file>