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4C071792" w:rsidR="002E0A24" w:rsidRDefault="00B8023F">
      <w:pPr>
        <w:ind w:left="7080" w:firstLine="707"/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5A1008B3">
            <wp:simplePos x="0" y="0"/>
            <wp:positionH relativeFrom="column">
              <wp:posOffset>-1070610</wp:posOffset>
            </wp:positionH>
            <wp:positionV relativeFrom="paragraph">
              <wp:posOffset>-1280795</wp:posOffset>
            </wp:positionV>
            <wp:extent cx="8067040" cy="10896600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67040" cy="10896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44FB"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116EE4">
        <w:rPr>
          <w:b/>
          <w:color w:val="FFFFFF"/>
        </w:rPr>
        <w:t>1</w:t>
      </w:r>
      <w:r w:rsidR="00EB2A31">
        <w:rPr>
          <w:b/>
          <w:color w:val="FFFFFF"/>
        </w:rPr>
        <w:t>9</w:t>
      </w:r>
      <w:r w:rsidR="00276AD0">
        <w:rPr>
          <w:b/>
          <w:color w:val="FFFFFF"/>
        </w:rPr>
        <w:t>9</w:t>
      </w:r>
    </w:p>
    <w:p w14:paraId="56721806" w14:textId="0CBF99CB" w:rsidR="002E0A24" w:rsidRDefault="00C62337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 xml:space="preserve">10 </w:t>
      </w:r>
      <w:r w:rsidR="002434E8">
        <w:rPr>
          <w:b/>
          <w:color w:val="002060"/>
        </w:rPr>
        <w:t>d</w:t>
      </w:r>
      <w:r w:rsidR="00A649A0">
        <w:rPr>
          <w:b/>
          <w:color w:val="002060"/>
        </w:rPr>
        <w:t>e abril</w:t>
      </w:r>
      <w:r w:rsidR="006D75CA">
        <w:rPr>
          <w:b/>
          <w:color w:val="002060"/>
        </w:rPr>
        <w:t xml:space="preserve"> 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65A50805" w14:textId="77777777" w:rsidR="00B8023F" w:rsidRDefault="00B8023F" w:rsidP="00B8023F">
      <w:pPr>
        <w:pStyle w:val="Sinespaciado"/>
        <w:jc w:val="center"/>
        <w:rPr>
          <w:rStyle w:val="s1"/>
          <w:rFonts w:ascii="Arial" w:eastAsiaTheme="minorEastAsia" w:hAnsi="Arial" w:cs="Arial"/>
          <w:b/>
          <w:sz w:val="24"/>
          <w:szCs w:val="24"/>
          <w:lang w:eastAsia="es-ES"/>
        </w:rPr>
      </w:pPr>
    </w:p>
    <w:p w14:paraId="2ACDC408" w14:textId="77777777" w:rsidR="00C076A6" w:rsidRDefault="00C076A6" w:rsidP="009A185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490163E" w14:textId="2D825D5B" w:rsidR="00276AD0" w:rsidRPr="00276AD0" w:rsidRDefault="00276AD0" w:rsidP="00276AD0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276AD0">
        <w:rPr>
          <w:rFonts w:ascii="Arial" w:eastAsia="Arial" w:hAnsi="Arial" w:cs="Arial"/>
          <w:b/>
          <w:sz w:val="24"/>
          <w:szCs w:val="24"/>
        </w:rPr>
        <w:t xml:space="preserve">ALCALDÍA DE PASTO INFORMA QUE ESTÁ ABIERTA LA CONVOCATORIA </w:t>
      </w:r>
      <w:r>
        <w:rPr>
          <w:rFonts w:ascii="Arial" w:eastAsia="Arial" w:hAnsi="Arial" w:cs="Arial"/>
          <w:b/>
          <w:sz w:val="24"/>
          <w:szCs w:val="24"/>
        </w:rPr>
        <w:t>‘</w:t>
      </w:r>
      <w:r w:rsidRPr="00276AD0">
        <w:rPr>
          <w:rFonts w:ascii="Arial" w:eastAsia="Arial" w:hAnsi="Arial" w:cs="Arial"/>
          <w:b/>
          <w:sz w:val="24"/>
          <w:szCs w:val="24"/>
        </w:rPr>
        <w:t>VENDE DIGITAL</w:t>
      </w:r>
      <w:r>
        <w:rPr>
          <w:rFonts w:ascii="Arial" w:eastAsia="Arial" w:hAnsi="Arial" w:cs="Arial"/>
          <w:b/>
          <w:sz w:val="24"/>
          <w:szCs w:val="24"/>
        </w:rPr>
        <w:t>’</w:t>
      </w:r>
      <w:r w:rsidRPr="00276AD0">
        <w:rPr>
          <w:rFonts w:ascii="Arial" w:eastAsia="Arial" w:hAnsi="Arial" w:cs="Arial"/>
          <w:b/>
          <w:sz w:val="24"/>
          <w:szCs w:val="24"/>
        </w:rPr>
        <w:t xml:space="preserve"> DEL MINTIC</w:t>
      </w:r>
    </w:p>
    <w:p w14:paraId="06B2455C" w14:textId="77777777" w:rsidR="00276AD0" w:rsidRPr="00276AD0" w:rsidRDefault="00276AD0" w:rsidP="00276AD0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001B7F11" w14:textId="2B11A962" w:rsidR="00276AD0" w:rsidRPr="00276AD0" w:rsidRDefault="00276AD0" w:rsidP="00276AD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276AD0">
        <w:rPr>
          <w:rFonts w:ascii="Arial" w:eastAsia="Arial" w:hAnsi="Arial" w:cs="Arial"/>
          <w:sz w:val="24"/>
          <w:szCs w:val="24"/>
        </w:rPr>
        <w:t xml:space="preserve">La Alcaldía de Pasto, a través de la Secretaría de Bienestar Social y el Departamento de Prosperidad Social (DPS), informa a los comerciantes y empresarios de mipymes que deseen ampliar sus ventas y aumentar sus clientes por medio de canales de ventas digitales que se encuentra abierta la convocatoria </w:t>
      </w:r>
      <w:r>
        <w:rPr>
          <w:rFonts w:ascii="Arial" w:eastAsia="Arial" w:hAnsi="Arial" w:cs="Arial"/>
          <w:sz w:val="24"/>
          <w:szCs w:val="24"/>
        </w:rPr>
        <w:t>‘</w:t>
      </w:r>
      <w:r w:rsidRPr="00276AD0">
        <w:rPr>
          <w:rFonts w:ascii="Arial" w:eastAsia="Arial" w:hAnsi="Arial" w:cs="Arial"/>
          <w:sz w:val="24"/>
          <w:szCs w:val="24"/>
        </w:rPr>
        <w:t>Vende Digital</w:t>
      </w:r>
      <w:r>
        <w:rPr>
          <w:rFonts w:ascii="Arial" w:eastAsia="Arial" w:hAnsi="Arial" w:cs="Arial"/>
          <w:sz w:val="24"/>
          <w:szCs w:val="24"/>
        </w:rPr>
        <w:t>’, del Ministerio de las Tecnologías de la Información y las Comunicaciones</w:t>
      </w:r>
      <w:r w:rsidRPr="00276AD0">
        <w:rPr>
          <w:rFonts w:ascii="Arial" w:eastAsia="Arial" w:hAnsi="Arial" w:cs="Arial"/>
          <w:sz w:val="24"/>
          <w:szCs w:val="24"/>
        </w:rPr>
        <w:t xml:space="preserve">, cuyo fin es promover la transformación digital de los modelos de negocio y apoyar la reactivación de la economía. </w:t>
      </w:r>
    </w:p>
    <w:p w14:paraId="39E65BD5" w14:textId="77777777" w:rsidR="00276AD0" w:rsidRPr="00276AD0" w:rsidRDefault="00276AD0" w:rsidP="00276AD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555DDE1C" w14:textId="77777777" w:rsidR="00276AD0" w:rsidRPr="00276AD0" w:rsidRDefault="00276AD0" w:rsidP="00276AD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276AD0">
        <w:rPr>
          <w:rFonts w:ascii="Arial" w:eastAsia="Arial" w:hAnsi="Arial" w:cs="Arial"/>
          <w:sz w:val="24"/>
          <w:szCs w:val="24"/>
        </w:rPr>
        <w:t>El programa maneja dos líneas estratégicas para atender los intereses de sus usuarios.</w:t>
      </w:r>
    </w:p>
    <w:p w14:paraId="0D1EB756" w14:textId="77777777" w:rsidR="00276AD0" w:rsidRPr="00276AD0" w:rsidRDefault="00276AD0" w:rsidP="00276AD0">
      <w:pPr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6E6C0594" w14:textId="77777777" w:rsidR="00276AD0" w:rsidRPr="00276AD0" w:rsidRDefault="00276AD0" w:rsidP="00276AD0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es-CO"/>
        </w:rPr>
      </w:pPr>
      <w:r w:rsidRPr="00276AD0">
        <w:rPr>
          <w:rFonts w:ascii="Arial" w:eastAsia="Arial" w:hAnsi="Arial" w:cs="Arial"/>
          <w:b/>
          <w:bCs/>
          <w:sz w:val="24"/>
          <w:szCs w:val="24"/>
          <w:lang w:val="es-CO"/>
        </w:rPr>
        <w:t xml:space="preserve">Vende en línea: </w:t>
      </w:r>
      <w:r w:rsidRPr="00276AD0">
        <w:rPr>
          <w:rFonts w:ascii="Arial" w:eastAsia="Arial" w:hAnsi="Arial" w:cs="Arial"/>
          <w:sz w:val="24"/>
          <w:szCs w:val="24"/>
          <w:lang w:val="es-CO"/>
        </w:rPr>
        <w:t>Los beneficiarios son capacitados frente a las características del sistema de comercio electrónico con énfasis en pagos digitales, aproximación a soluciones e-commerce, herramientas de marketing digital efectivas y diseño de estrategias comerciales.</w:t>
      </w:r>
    </w:p>
    <w:p w14:paraId="411EE677" w14:textId="77777777" w:rsidR="00276AD0" w:rsidRPr="00276AD0" w:rsidRDefault="00276AD0" w:rsidP="00276AD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597C4C0E" w14:textId="77777777" w:rsidR="00276AD0" w:rsidRPr="00276AD0" w:rsidRDefault="00276AD0" w:rsidP="00276AD0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  <w:lang w:val="es-CO"/>
        </w:rPr>
      </w:pPr>
      <w:r w:rsidRPr="00276AD0">
        <w:rPr>
          <w:rFonts w:ascii="Arial" w:eastAsia="Arial" w:hAnsi="Arial" w:cs="Arial"/>
          <w:b/>
          <w:bCs/>
          <w:sz w:val="24"/>
          <w:szCs w:val="24"/>
          <w:lang w:val="es-CO"/>
        </w:rPr>
        <w:t xml:space="preserve">Tiendas virtuales: </w:t>
      </w:r>
      <w:r w:rsidRPr="00276AD0">
        <w:rPr>
          <w:rFonts w:ascii="Arial" w:eastAsia="Arial" w:hAnsi="Arial" w:cs="Arial"/>
          <w:sz w:val="24"/>
          <w:szCs w:val="24"/>
          <w:lang w:val="es-CO"/>
        </w:rPr>
        <w:t>Esta línea está dirigida a los comerciantes que ya venden a través de canales digitales a quienes se entrega la tienda virtual con: hosting, subdominio, página web, carrito de compras, pasarela de pagos, logística de entrega, entre otros, y además se complementa con una estrategia de acompañamiento técnico y formación para la adquisición de competencias básicas relacionadas con el uso y la apropiación del ecosistema de comercio electrónico.</w:t>
      </w:r>
    </w:p>
    <w:p w14:paraId="107E9359" w14:textId="77777777" w:rsidR="00276AD0" w:rsidRPr="00276AD0" w:rsidRDefault="00276AD0" w:rsidP="00276AD0">
      <w:pPr>
        <w:pStyle w:val="Prrafodelista"/>
        <w:spacing w:after="0" w:line="240" w:lineRule="auto"/>
        <w:ind w:left="0"/>
        <w:jc w:val="both"/>
        <w:rPr>
          <w:rFonts w:ascii="Arial" w:eastAsia="Arial" w:hAnsi="Arial" w:cs="Arial"/>
          <w:sz w:val="24"/>
          <w:szCs w:val="24"/>
          <w:lang w:val="es-CO"/>
        </w:rPr>
      </w:pPr>
    </w:p>
    <w:p w14:paraId="62E78423" w14:textId="77777777" w:rsidR="00276AD0" w:rsidRPr="00276AD0" w:rsidRDefault="00276AD0" w:rsidP="00276AD0">
      <w:pPr>
        <w:pStyle w:val="Prrafodelista"/>
        <w:spacing w:after="0" w:line="240" w:lineRule="auto"/>
        <w:ind w:left="0"/>
        <w:jc w:val="both"/>
        <w:rPr>
          <w:rFonts w:ascii="Arial" w:eastAsia="Arial" w:hAnsi="Arial" w:cs="Arial"/>
          <w:sz w:val="24"/>
          <w:szCs w:val="24"/>
          <w:lang w:val="es-CO"/>
        </w:rPr>
      </w:pPr>
      <w:r w:rsidRPr="00276AD0">
        <w:rPr>
          <w:rFonts w:ascii="Arial" w:eastAsia="Arial" w:hAnsi="Arial" w:cs="Arial"/>
          <w:b/>
          <w:bCs/>
          <w:i/>
          <w:iCs/>
          <w:sz w:val="24"/>
          <w:szCs w:val="24"/>
          <w:lang w:val="es-CO"/>
        </w:rPr>
        <w:t xml:space="preserve">Fecha límite de inscripción: </w:t>
      </w:r>
      <w:r w:rsidRPr="00276AD0">
        <w:rPr>
          <w:rFonts w:ascii="Arial" w:eastAsia="Arial" w:hAnsi="Arial" w:cs="Arial"/>
          <w:sz w:val="24"/>
          <w:szCs w:val="24"/>
          <w:lang w:val="es-CO"/>
        </w:rPr>
        <w:t>29 de abril de 2022.</w:t>
      </w:r>
    </w:p>
    <w:p w14:paraId="66C52581" w14:textId="77777777" w:rsidR="00276AD0" w:rsidRPr="00276AD0" w:rsidRDefault="00276AD0" w:rsidP="00276AD0">
      <w:pPr>
        <w:pStyle w:val="Prrafodelista"/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es-CO"/>
        </w:rPr>
      </w:pPr>
      <w:r w:rsidRPr="00276AD0">
        <w:rPr>
          <w:rFonts w:ascii="Arial" w:eastAsia="Arial" w:hAnsi="Arial" w:cs="Arial"/>
          <w:sz w:val="24"/>
          <w:szCs w:val="24"/>
          <w:lang w:val="es-CO"/>
        </w:rPr>
        <w:t xml:space="preserve"> </w:t>
      </w:r>
    </w:p>
    <w:p w14:paraId="343CAA31" w14:textId="5F3D0298" w:rsidR="00276AD0" w:rsidRPr="00276AD0" w:rsidRDefault="00276AD0" w:rsidP="00276AD0">
      <w:pPr>
        <w:tabs>
          <w:tab w:val="left" w:pos="3260"/>
        </w:tabs>
        <w:spacing w:after="0" w:line="240" w:lineRule="auto"/>
        <w:jc w:val="center"/>
        <w:rPr>
          <w:rFonts w:ascii="Arial" w:eastAsia="Arial" w:hAnsi="Arial" w:cs="Arial"/>
          <w:i/>
          <w:iCs/>
          <w:sz w:val="24"/>
          <w:szCs w:val="24"/>
        </w:rPr>
      </w:pPr>
      <w:r w:rsidRPr="00276AD0">
        <w:rPr>
          <w:rFonts w:ascii="Arial" w:eastAsia="Arial" w:hAnsi="Arial" w:cs="Arial"/>
          <w:i/>
          <w:iCs/>
          <w:sz w:val="24"/>
          <w:szCs w:val="24"/>
        </w:rPr>
        <w:t xml:space="preserve">Inscríbete y conoce los requisitos de cada línea estrategia de la convocatoria ‘Vende Digital’ aquí: </w:t>
      </w:r>
      <w:hyperlink r:id="rId7" w:history="1">
        <w:r w:rsidRPr="00276AD0">
          <w:rPr>
            <w:rStyle w:val="Hipervnculo"/>
            <w:rFonts w:ascii="Arial" w:eastAsia="Arial" w:hAnsi="Arial" w:cs="Arial"/>
            <w:i/>
            <w:iCs/>
            <w:sz w:val="24"/>
            <w:szCs w:val="24"/>
          </w:rPr>
          <w:t>https://vendedigital.mintic.gov.co/805/w3-channel.html</w:t>
        </w:r>
      </w:hyperlink>
    </w:p>
    <w:p w14:paraId="1659FBF6" w14:textId="77777777" w:rsidR="00276AD0" w:rsidRPr="00276AD0" w:rsidRDefault="00276AD0" w:rsidP="00276AD0">
      <w:pPr>
        <w:tabs>
          <w:tab w:val="left" w:pos="3260"/>
        </w:tabs>
        <w:spacing w:after="0" w:line="240" w:lineRule="auto"/>
        <w:jc w:val="both"/>
        <w:rPr>
          <w:rFonts w:ascii="Arial" w:eastAsia="Arial" w:hAnsi="Arial" w:cs="Arial"/>
          <w:i/>
          <w:iCs/>
          <w:sz w:val="24"/>
          <w:szCs w:val="24"/>
        </w:rPr>
      </w:pPr>
    </w:p>
    <w:p w14:paraId="1523BDE6" w14:textId="77777777" w:rsidR="00276AD0" w:rsidRPr="00276AD0" w:rsidRDefault="00276AD0" w:rsidP="00276AD0">
      <w:pPr>
        <w:tabs>
          <w:tab w:val="left" w:pos="3260"/>
        </w:tabs>
        <w:spacing w:after="0" w:line="240" w:lineRule="auto"/>
        <w:jc w:val="both"/>
        <w:rPr>
          <w:rFonts w:ascii="Arial" w:eastAsia="Arial" w:hAnsi="Arial" w:cs="Arial"/>
          <w:iCs/>
          <w:sz w:val="24"/>
          <w:szCs w:val="24"/>
        </w:rPr>
      </w:pPr>
      <w:bookmarkStart w:id="0" w:name="_GoBack"/>
      <w:r w:rsidRPr="00276AD0">
        <w:rPr>
          <w:rFonts w:ascii="Arial" w:eastAsia="Arial" w:hAnsi="Arial" w:cs="Arial"/>
          <w:iCs/>
          <w:sz w:val="24"/>
          <w:szCs w:val="24"/>
        </w:rPr>
        <w:t>Esta oferta NO es exclusiva para beneficiarios del programa Jóvenes en Acción.</w:t>
      </w:r>
    </w:p>
    <w:bookmarkEnd w:id="0"/>
    <w:p w14:paraId="1738D682" w14:textId="77777777" w:rsidR="00276AD0" w:rsidRPr="00276AD0" w:rsidRDefault="00276AD0" w:rsidP="00276AD0">
      <w:pPr>
        <w:tabs>
          <w:tab w:val="left" w:pos="3260"/>
        </w:tabs>
        <w:spacing w:after="0" w:line="240" w:lineRule="auto"/>
        <w:jc w:val="both"/>
        <w:rPr>
          <w:rFonts w:ascii="Arial" w:eastAsia="Arial" w:hAnsi="Arial" w:cs="Arial"/>
          <w:i/>
          <w:iCs/>
          <w:sz w:val="24"/>
          <w:szCs w:val="24"/>
        </w:rPr>
      </w:pPr>
    </w:p>
    <w:p w14:paraId="7A89E44F" w14:textId="77777777" w:rsidR="00276AD0" w:rsidRPr="00276AD0" w:rsidRDefault="00276AD0" w:rsidP="00276AD0">
      <w:pPr>
        <w:tabs>
          <w:tab w:val="left" w:pos="3260"/>
        </w:tabs>
        <w:spacing w:after="0" w:line="240" w:lineRule="auto"/>
        <w:jc w:val="both"/>
        <w:rPr>
          <w:rFonts w:ascii="Arial" w:eastAsia="Arial" w:hAnsi="Arial" w:cs="Arial"/>
          <w:iCs/>
          <w:sz w:val="24"/>
          <w:szCs w:val="24"/>
        </w:rPr>
      </w:pPr>
      <w:r w:rsidRPr="00276AD0">
        <w:rPr>
          <w:rFonts w:ascii="Arial" w:eastAsia="Arial" w:hAnsi="Arial" w:cs="Arial"/>
          <w:iCs/>
          <w:sz w:val="24"/>
          <w:szCs w:val="24"/>
        </w:rPr>
        <w:t>Para aquellas personas que se encuentren fuera de Pasto se habilitaron los siguientes canales:</w:t>
      </w:r>
    </w:p>
    <w:p w14:paraId="1708958D" w14:textId="77777777" w:rsidR="00276AD0" w:rsidRPr="00276AD0" w:rsidRDefault="00276AD0" w:rsidP="00276AD0">
      <w:pPr>
        <w:tabs>
          <w:tab w:val="left" w:pos="3260"/>
        </w:tabs>
        <w:spacing w:after="0" w:line="240" w:lineRule="auto"/>
        <w:jc w:val="both"/>
        <w:rPr>
          <w:rFonts w:ascii="Arial" w:eastAsia="Arial" w:hAnsi="Arial" w:cs="Arial"/>
          <w:iCs/>
          <w:sz w:val="24"/>
          <w:szCs w:val="24"/>
        </w:rPr>
      </w:pPr>
    </w:p>
    <w:p w14:paraId="3F5DF699" w14:textId="77777777" w:rsidR="00276AD0" w:rsidRPr="00276AD0" w:rsidRDefault="00276AD0" w:rsidP="00276AD0">
      <w:pPr>
        <w:tabs>
          <w:tab w:val="left" w:pos="3260"/>
        </w:tabs>
        <w:spacing w:after="0" w:line="240" w:lineRule="auto"/>
        <w:jc w:val="both"/>
        <w:rPr>
          <w:rFonts w:ascii="Arial" w:eastAsia="Arial" w:hAnsi="Arial" w:cs="Arial"/>
          <w:iCs/>
          <w:sz w:val="24"/>
          <w:szCs w:val="24"/>
        </w:rPr>
      </w:pPr>
      <w:r w:rsidRPr="00276AD0">
        <w:rPr>
          <w:rFonts w:ascii="Arial" w:eastAsia="Arial" w:hAnsi="Arial" w:cs="Arial"/>
          <w:b/>
          <w:iCs/>
          <w:sz w:val="24"/>
          <w:szCs w:val="24"/>
        </w:rPr>
        <w:t>Líneas de atención:</w:t>
      </w:r>
      <w:r w:rsidRPr="00276AD0">
        <w:rPr>
          <w:rFonts w:ascii="Arial" w:eastAsia="Arial" w:hAnsi="Arial" w:cs="Arial"/>
          <w:iCs/>
          <w:sz w:val="24"/>
          <w:szCs w:val="24"/>
        </w:rPr>
        <w:t xml:space="preserve"> 3186518970 – 3152451714</w:t>
      </w:r>
    </w:p>
    <w:p w14:paraId="12CA2426" w14:textId="77777777" w:rsidR="00276AD0" w:rsidRPr="00276AD0" w:rsidRDefault="00276AD0" w:rsidP="00276AD0">
      <w:pPr>
        <w:tabs>
          <w:tab w:val="left" w:pos="3260"/>
        </w:tabs>
        <w:spacing w:after="0" w:line="240" w:lineRule="auto"/>
        <w:jc w:val="both"/>
        <w:rPr>
          <w:rFonts w:ascii="Arial" w:eastAsia="Arial" w:hAnsi="Arial" w:cs="Arial"/>
          <w:iCs/>
          <w:sz w:val="24"/>
          <w:szCs w:val="24"/>
        </w:rPr>
      </w:pPr>
      <w:r w:rsidRPr="00276AD0">
        <w:rPr>
          <w:rFonts w:ascii="Arial" w:eastAsia="Arial" w:hAnsi="Arial" w:cs="Arial"/>
          <w:b/>
          <w:iCs/>
          <w:sz w:val="24"/>
          <w:szCs w:val="24"/>
        </w:rPr>
        <w:t>Correo electrónico:</w:t>
      </w:r>
      <w:r w:rsidRPr="00276AD0">
        <w:rPr>
          <w:rFonts w:ascii="Arial" w:eastAsia="Arial" w:hAnsi="Arial" w:cs="Arial"/>
          <w:iCs/>
          <w:sz w:val="24"/>
          <w:szCs w:val="24"/>
        </w:rPr>
        <w:t xml:space="preserve"> jovenesenaccion@bienestarsocialpasto.gov.co</w:t>
      </w:r>
    </w:p>
    <w:p w14:paraId="3E95FEB7" w14:textId="6FD9941A" w:rsidR="00B51785" w:rsidRPr="00B52299" w:rsidRDefault="00276AD0" w:rsidP="00276AD0">
      <w:pPr>
        <w:tabs>
          <w:tab w:val="left" w:pos="1995"/>
        </w:tabs>
        <w:spacing w:line="240" w:lineRule="auto"/>
        <w:jc w:val="both"/>
        <w:rPr>
          <w:rFonts w:ascii="Arial" w:hAnsi="Arial" w:cs="Arial"/>
        </w:rPr>
      </w:pPr>
      <w:r w:rsidRPr="00276AD0">
        <w:rPr>
          <w:rFonts w:ascii="Arial" w:eastAsia="Arial" w:hAnsi="Arial" w:cs="Arial"/>
          <w:b/>
          <w:iCs/>
          <w:sz w:val="24"/>
          <w:szCs w:val="24"/>
        </w:rPr>
        <w:t>Página de Facebook:</w:t>
      </w:r>
      <w:r w:rsidRPr="00276AD0">
        <w:rPr>
          <w:rFonts w:ascii="Arial" w:eastAsia="Arial" w:hAnsi="Arial" w:cs="Arial"/>
          <w:iCs/>
          <w:sz w:val="24"/>
          <w:szCs w:val="24"/>
        </w:rPr>
        <w:t xml:space="preserve"> @</w:t>
      </w:r>
      <w:proofErr w:type="spellStart"/>
      <w:r w:rsidRPr="00276AD0">
        <w:rPr>
          <w:rFonts w:ascii="Arial" w:eastAsia="Arial" w:hAnsi="Arial" w:cs="Arial"/>
          <w:iCs/>
          <w:sz w:val="24"/>
          <w:szCs w:val="24"/>
        </w:rPr>
        <w:t>SecretaríadeBienestarSocial</w:t>
      </w:r>
      <w:proofErr w:type="spellEnd"/>
    </w:p>
    <w:p w14:paraId="186CB48D" w14:textId="233DA2E4" w:rsidR="000D0890" w:rsidRPr="00C62337" w:rsidRDefault="000D0890" w:rsidP="00C623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0D0890" w:rsidRPr="00C62337" w:rsidSect="00B8023F">
      <w:pgSz w:w="12240" w:h="15840"/>
      <w:pgMar w:top="1276" w:right="1467" w:bottom="1135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75960"/>
    <w:multiLevelType w:val="hybridMultilevel"/>
    <w:tmpl w:val="1096C3E8"/>
    <w:lvl w:ilvl="0" w:tplc="F820A874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D1E37"/>
    <w:multiLevelType w:val="hybridMultilevel"/>
    <w:tmpl w:val="CB4E0508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651AB"/>
    <w:multiLevelType w:val="hybridMultilevel"/>
    <w:tmpl w:val="3C6C4C26"/>
    <w:lvl w:ilvl="0" w:tplc="5090334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0D2D98"/>
    <w:multiLevelType w:val="hybridMultilevel"/>
    <w:tmpl w:val="D480C4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5464D4"/>
    <w:multiLevelType w:val="hybridMultilevel"/>
    <w:tmpl w:val="D6AC1D8C"/>
    <w:lvl w:ilvl="0" w:tplc="EDF8E05C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5379E3"/>
    <w:multiLevelType w:val="hybridMultilevel"/>
    <w:tmpl w:val="A5A0856E"/>
    <w:lvl w:ilvl="0" w:tplc="F19C7BB8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8"/>
  </w:num>
  <w:num w:numId="6">
    <w:abstractNumId w:val="0"/>
  </w:num>
  <w:num w:numId="7">
    <w:abstractNumId w:val="7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05796"/>
    <w:rsid w:val="00007CF5"/>
    <w:rsid w:val="00012A73"/>
    <w:rsid w:val="00036D05"/>
    <w:rsid w:val="000D0890"/>
    <w:rsid w:val="000D317F"/>
    <w:rsid w:val="000E0D05"/>
    <w:rsid w:val="000E0FD4"/>
    <w:rsid w:val="000E3DA2"/>
    <w:rsid w:val="000E4DC6"/>
    <w:rsid w:val="00116EE4"/>
    <w:rsid w:val="001525AE"/>
    <w:rsid w:val="0018438D"/>
    <w:rsid w:val="001A1A27"/>
    <w:rsid w:val="001C26C9"/>
    <w:rsid w:val="001E4B54"/>
    <w:rsid w:val="001F6903"/>
    <w:rsid w:val="00210176"/>
    <w:rsid w:val="0021576E"/>
    <w:rsid w:val="00220399"/>
    <w:rsid w:val="00220BFB"/>
    <w:rsid w:val="002434E8"/>
    <w:rsid w:val="00257583"/>
    <w:rsid w:val="002575C2"/>
    <w:rsid w:val="00276AD0"/>
    <w:rsid w:val="00282489"/>
    <w:rsid w:val="00286A8C"/>
    <w:rsid w:val="002C33F1"/>
    <w:rsid w:val="002E0A24"/>
    <w:rsid w:val="002E3F1B"/>
    <w:rsid w:val="002F0A61"/>
    <w:rsid w:val="002F1169"/>
    <w:rsid w:val="002F523C"/>
    <w:rsid w:val="00307A14"/>
    <w:rsid w:val="00315D48"/>
    <w:rsid w:val="00326711"/>
    <w:rsid w:val="0033238D"/>
    <w:rsid w:val="0034365E"/>
    <w:rsid w:val="00354B4F"/>
    <w:rsid w:val="00357728"/>
    <w:rsid w:val="003E473D"/>
    <w:rsid w:val="003E5F9E"/>
    <w:rsid w:val="003F04BE"/>
    <w:rsid w:val="0040118E"/>
    <w:rsid w:val="004031B1"/>
    <w:rsid w:val="00403A88"/>
    <w:rsid w:val="004455E4"/>
    <w:rsid w:val="00460065"/>
    <w:rsid w:val="0046006D"/>
    <w:rsid w:val="00470268"/>
    <w:rsid w:val="004932CC"/>
    <w:rsid w:val="0049351A"/>
    <w:rsid w:val="004B713A"/>
    <w:rsid w:val="004C44FB"/>
    <w:rsid w:val="00502F74"/>
    <w:rsid w:val="00510C5F"/>
    <w:rsid w:val="00524F85"/>
    <w:rsid w:val="005404A4"/>
    <w:rsid w:val="00547A58"/>
    <w:rsid w:val="00555D29"/>
    <w:rsid w:val="00564D50"/>
    <w:rsid w:val="00566489"/>
    <w:rsid w:val="0057116E"/>
    <w:rsid w:val="00594B29"/>
    <w:rsid w:val="005C655F"/>
    <w:rsid w:val="005D6887"/>
    <w:rsid w:val="006046A0"/>
    <w:rsid w:val="00604F67"/>
    <w:rsid w:val="00652E4E"/>
    <w:rsid w:val="0065558C"/>
    <w:rsid w:val="006632CC"/>
    <w:rsid w:val="00674508"/>
    <w:rsid w:val="006845AF"/>
    <w:rsid w:val="00697C66"/>
    <w:rsid w:val="006A661A"/>
    <w:rsid w:val="006D75CA"/>
    <w:rsid w:val="006F0A2E"/>
    <w:rsid w:val="006F2EEE"/>
    <w:rsid w:val="00703343"/>
    <w:rsid w:val="00717EED"/>
    <w:rsid w:val="00721A4C"/>
    <w:rsid w:val="00724B81"/>
    <w:rsid w:val="00725ADD"/>
    <w:rsid w:val="00754EAE"/>
    <w:rsid w:val="0076256D"/>
    <w:rsid w:val="00776C20"/>
    <w:rsid w:val="0079544E"/>
    <w:rsid w:val="007E1893"/>
    <w:rsid w:val="007E5FC5"/>
    <w:rsid w:val="00804E05"/>
    <w:rsid w:val="00811C75"/>
    <w:rsid w:val="00830C81"/>
    <w:rsid w:val="00832A6C"/>
    <w:rsid w:val="00855177"/>
    <w:rsid w:val="0085618E"/>
    <w:rsid w:val="00856624"/>
    <w:rsid w:val="00884768"/>
    <w:rsid w:val="00890882"/>
    <w:rsid w:val="008A1D33"/>
    <w:rsid w:val="008C0C31"/>
    <w:rsid w:val="008C3171"/>
    <w:rsid w:val="00902191"/>
    <w:rsid w:val="009232DC"/>
    <w:rsid w:val="00927207"/>
    <w:rsid w:val="00963E0D"/>
    <w:rsid w:val="009965D0"/>
    <w:rsid w:val="009A1854"/>
    <w:rsid w:val="009E36E3"/>
    <w:rsid w:val="00A02D46"/>
    <w:rsid w:val="00A13FEB"/>
    <w:rsid w:val="00A337EE"/>
    <w:rsid w:val="00A33EE8"/>
    <w:rsid w:val="00A3479C"/>
    <w:rsid w:val="00A52B3E"/>
    <w:rsid w:val="00A53656"/>
    <w:rsid w:val="00A649A0"/>
    <w:rsid w:val="00A74E4F"/>
    <w:rsid w:val="00A80467"/>
    <w:rsid w:val="00AA61BC"/>
    <w:rsid w:val="00AD3409"/>
    <w:rsid w:val="00AE5A62"/>
    <w:rsid w:val="00B017D3"/>
    <w:rsid w:val="00B023A1"/>
    <w:rsid w:val="00B05B27"/>
    <w:rsid w:val="00B506DD"/>
    <w:rsid w:val="00B51785"/>
    <w:rsid w:val="00B741AE"/>
    <w:rsid w:val="00B75064"/>
    <w:rsid w:val="00B8023F"/>
    <w:rsid w:val="00B8162B"/>
    <w:rsid w:val="00B82196"/>
    <w:rsid w:val="00BA3F58"/>
    <w:rsid w:val="00BA5015"/>
    <w:rsid w:val="00BB4103"/>
    <w:rsid w:val="00BC4CDA"/>
    <w:rsid w:val="00BD7374"/>
    <w:rsid w:val="00C076A6"/>
    <w:rsid w:val="00C423C4"/>
    <w:rsid w:val="00C62337"/>
    <w:rsid w:val="00C74952"/>
    <w:rsid w:val="00CA0CA4"/>
    <w:rsid w:val="00CB1DD8"/>
    <w:rsid w:val="00CD798F"/>
    <w:rsid w:val="00CF45E3"/>
    <w:rsid w:val="00CF6581"/>
    <w:rsid w:val="00CF7E8D"/>
    <w:rsid w:val="00D02217"/>
    <w:rsid w:val="00D06223"/>
    <w:rsid w:val="00D17C6C"/>
    <w:rsid w:val="00D443D7"/>
    <w:rsid w:val="00D45DE2"/>
    <w:rsid w:val="00D469B3"/>
    <w:rsid w:val="00D71194"/>
    <w:rsid w:val="00D830F2"/>
    <w:rsid w:val="00DA2A8F"/>
    <w:rsid w:val="00DA3A67"/>
    <w:rsid w:val="00DD3913"/>
    <w:rsid w:val="00DD700B"/>
    <w:rsid w:val="00DF2826"/>
    <w:rsid w:val="00DF3DEC"/>
    <w:rsid w:val="00E226EC"/>
    <w:rsid w:val="00E241DB"/>
    <w:rsid w:val="00E329B8"/>
    <w:rsid w:val="00E36ECB"/>
    <w:rsid w:val="00E52EE5"/>
    <w:rsid w:val="00E676D4"/>
    <w:rsid w:val="00E767BF"/>
    <w:rsid w:val="00E837A7"/>
    <w:rsid w:val="00E87596"/>
    <w:rsid w:val="00EB2A31"/>
    <w:rsid w:val="00EF6EC5"/>
    <w:rsid w:val="00F21BDF"/>
    <w:rsid w:val="00F40203"/>
    <w:rsid w:val="00F45AA3"/>
    <w:rsid w:val="00F93E9E"/>
    <w:rsid w:val="00FA3F5F"/>
    <w:rsid w:val="00FB51AC"/>
    <w:rsid w:val="00FB5D33"/>
    <w:rsid w:val="00FB7B2B"/>
    <w:rsid w:val="00FC2BF9"/>
    <w:rsid w:val="00FC5117"/>
    <w:rsid w:val="00FC625F"/>
    <w:rsid w:val="00FE6279"/>
    <w:rsid w:val="00FE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B483F37B-95E1-4B19-BB68-AA345907C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endedigital.mintic.gov.co/805/w3-channel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2</cp:revision>
  <cp:lastPrinted>2022-04-07T04:12:00Z</cp:lastPrinted>
  <dcterms:created xsi:type="dcterms:W3CDTF">2022-04-11T02:46:00Z</dcterms:created>
  <dcterms:modified xsi:type="dcterms:W3CDTF">2022-04-11T02:46:00Z</dcterms:modified>
</cp:coreProperties>
</file>