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2F82F32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901F99">
        <w:rPr>
          <w:b/>
          <w:color w:val="FFFFFF"/>
        </w:rPr>
        <w:t>3</w:t>
      </w:r>
      <w:r w:rsidR="006134F0">
        <w:rPr>
          <w:b/>
          <w:color w:val="FFFFFF"/>
        </w:rPr>
        <w:t>2</w:t>
      </w:r>
    </w:p>
    <w:p w14:paraId="56721806" w14:textId="0DD12300" w:rsidR="002E0A24" w:rsidRDefault="00901F9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24</w:t>
      </w:r>
      <w:r w:rsidR="00150CEC">
        <w:rPr>
          <w:b/>
          <w:color w:val="002060"/>
        </w:rPr>
        <w:t xml:space="preserve"> </w:t>
      </w:r>
      <w:r w:rsidR="00000141">
        <w:rPr>
          <w:b/>
          <w:color w:val="002060"/>
        </w:rPr>
        <w:t xml:space="preserve">de abril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Pr="00901F99" w:rsidRDefault="0013269D" w:rsidP="00901F9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0D1B5189" w14:textId="77777777" w:rsidR="006134F0" w:rsidRDefault="006134F0" w:rsidP="006134F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876A817" w14:textId="36379351" w:rsidR="006134F0" w:rsidRDefault="006134F0" w:rsidP="006134F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77410">
        <w:rPr>
          <w:rFonts w:ascii="Arial" w:hAnsi="Arial" w:cs="Arial"/>
          <w:b/>
          <w:sz w:val="24"/>
          <w:szCs w:val="24"/>
        </w:rPr>
        <w:t>CON LA CAMPAÑA ‘PONTE EN MI LUGAR’, SUBSECRETARÍA DE CULTURA CIUDADANA PROMUEVE EL RESPETO POR LAS NORMAS ENTRE LOS ACTORES DE LA MOVILIDAD</w:t>
      </w:r>
    </w:p>
    <w:p w14:paraId="6B1B4548" w14:textId="77777777" w:rsidR="006134F0" w:rsidRDefault="006134F0" w:rsidP="006134F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03DCD93" w14:textId="77777777" w:rsidR="006134F0" w:rsidRDefault="006134F0" w:rsidP="006134F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“Desde la Subsecretaría de Cultura Ciudadana, desarrollamos la campaña ‘Ponte en mi lugar’ con la cual promovemos el comportamiento responsable entre los diferentes actores de la movilidad y los invitamos a ponerse en el lugar del otro. Nos desplazamos hasta el corredor vial que conduce al corregimiento de Genoy y sensibilizamos a ciclistas, caminantes y conductores sobre la importancia de ser responsables en la vía, ser </w:t>
      </w:r>
      <w:r w:rsidRPr="002E6C4C">
        <w:rPr>
          <w:rFonts w:ascii="Arial" w:hAnsi="Arial" w:cs="Arial"/>
          <w:sz w:val="24"/>
          <w:szCs w:val="24"/>
        </w:rPr>
        <w:t>pacientes</w:t>
      </w:r>
      <w:r>
        <w:rPr>
          <w:rFonts w:ascii="Arial" w:hAnsi="Arial" w:cs="Arial"/>
          <w:sz w:val="24"/>
          <w:szCs w:val="24"/>
        </w:rPr>
        <w:t>, tolerantes y, ante todo, respetar las normas de tránsito”, explicó el subsecretario de Cultura Ciudadana, Julio César Ramírez.</w:t>
      </w:r>
    </w:p>
    <w:p w14:paraId="2E0441F7" w14:textId="77777777" w:rsidR="006134F0" w:rsidRDefault="006134F0" w:rsidP="006134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637818" w14:textId="77777777" w:rsidR="006134F0" w:rsidRDefault="006134F0" w:rsidP="006134F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fisioterapeuta Érik</w:t>
      </w:r>
      <w:r w:rsidRPr="002E6C4C">
        <w:rPr>
          <w:rFonts w:ascii="Arial" w:hAnsi="Arial" w:cs="Arial"/>
          <w:sz w:val="24"/>
          <w:szCs w:val="24"/>
        </w:rPr>
        <w:t xml:space="preserve">a López, </w:t>
      </w:r>
      <w:r>
        <w:rPr>
          <w:rFonts w:ascii="Arial" w:hAnsi="Arial" w:cs="Arial"/>
          <w:sz w:val="24"/>
          <w:szCs w:val="24"/>
        </w:rPr>
        <w:t>quien se ejercita en la zona, resaltó como positiva la actividad: “Ojalá s</w:t>
      </w:r>
      <w:r w:rsidRPr="002E6C4C">
        <w:rPr>
          <w:rFonts w:ascii="Arial" w:hAnsi="Arial" w:cs="Arial"/>
          <w:sz w:val="24"/>
          <w:szCs w:val="24"/>
        </w:rPr>
        <w:t xml:space="preserve">e sigan estableciendo estos espacios </w:t>
      </w:r>
      <w:r>
        <w:rPr>
          <w:rFonts w:ascii="Arial" w:hAnsi="Arial" w:cs="Arial"/>
          <w:sz w:val="24"/>
          <w:szCs w:val="24"/>
        </w:rPr>
        <w:t>para concientizar a la gente porque en el camino, y más en los fines de s</w:t>
      </w:r>
      <w:r w:rsidRPr="002E6C4C">
        <w:rPr>
          <w:rFonts w:ascii="Arial" w:hAnsi="Arial" w:cs="Arial"/>
          <w:sz w:val="24"/>
          <w:szCs w:val="24"/>
        </w:rPr>
        <w:t>emana</w:t>
      </w:r>
      <w:r>
        <w:rPr>
          <w:rFonts w:ascii="Arial" w:hAnsi="Arial" w:cs="Arial"/>
          <w:sz w:val="24"/>
          <w:szCs w:val="24"/>
        </w:rPr>
        <w:t xml:space="preserve">, hay personas </w:t>
      </w:r>
      <w:r w:rsidRPr="002E6C4C">
        <w:rPr>
          <w:rFonts w:ascii="Arial" w:hAnsi="Arial" w:cs="Arial"/>
          <w:sz w:val="24"/>
          <w:szCs w:val="24"/>
        </w:rPr>
        <w:t>que no respeta</w:t>
      </w:r>
      <w:r>
        <w:rPr>
          <w:rFonts w:ascii="Arial" w:hAnsi="Arial" w:cs="Arial"/>
          <w:sz w:val="24"/>
          <w:szCs w:val="24"/>
        </w:rPr>
        <w:t>n</w:t>
      </w:r>
      <w:r w:rsidRPr="002E6C4C">
        <w:rPr>
          <w:rFonts w:ascii="Arial" w:hAnsi="Arial" w:cs="Arial"/>
          <w:sz w:val="24"/>
          <w:szCs w:val="24"/>
        </w:rPr>
        <w:t xml:space="preserve"> las normas de tránsito y trata</w:t>
      </w:r>
      <w:r>
        <w:rPr>
          <w:rFonts w:ascii="Arial" w:hAnsi="Arial" w:cs="Arial"/>
          <w:sz w:val="24"/>
          <w:szCs w:val="24"/>
        </w:rPr>
        <w:t>n</w:t>
      </w:r>
      <w:r w:rsidRPr="002E6C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atropellar a los ciclistas, también debemos actuar bien de nuestra parte y no exponernos al ir por la mitad de la vía o</w:t>
      </w:r>
      <w:r w:rsidRPr="002E6C4C">
        <w:rPr>
          <w:rFonts w:ascii="Arial" w:hAnsi="Arial" w:cs="Arial"/>
          <w:sz w:val="24"/>
          <w:szCs w:val="24"/>
        </w:rPr>
        <w:t xml:space="preserve"> haciendo tumulto</w:t>
      </w:r>
      <w:r>
        <w:rPr>
          <w:rFonts w:ascii="Arial" w:hAnsi="Arial" w:cs="Arial"/>
          <w:sz w:val="24"/>
          <w:szCs w:val="24"/>
        </w:rPr>
        <w:t>”.</w:t>
      </w:r>
    </w:p>
    <w:p w14:paraId="270328FB" w14:textId="77777777" w:rsidR="006134F0" w:rsidRPr="002E6C4C" w:rsidRDefault="006134F0" w:rsidP="006134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47ED31" w14:textId="77777777" w:rsidR="006134F0" w:rsidRPr="002E6C4C" w:rsidRDefault="006134F0" w:rsidP="006134F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docente y deportista, Ramiro Acosta, también exaltó la campaña porque ayuda a prevenir accidentes, a cuidar la salud y la vida: “Estas acciones</w:t>
      </w:r>
      <w:r w:rsidRPr="002E6C4C">
        <w:rPr>
          <w:rFonts w:ascii="Arial" w:hAnsi="Arial" w:cs="Arial"/>
          <w:sz w:val="24"/>
          <w:szCs w:val="24"/>
        </w:rPr>
        <w:t xml:space="preserve"> despiertan</w:t>
      </w:r>
      <w:r>
        <w:rPr>
          <w:rFonts w:ascii="Arial" w:hAnsi="Arial" w:cs="Arial"/>
          <w:sz w:val="24"/>
          <w:szCs w:val="24"/>
        </w:rPr>
        <w:t xml:space="preserve"> en uno esa motivación por protegerse, yo no utilizo</w:t>
      </w:r>
      <w:r w:rsidRPr="002E6C4C">
        <w:rPr>
          <w:rFonts w:ascii="Arial" w:hAnsi="Arial" w:cs="Arial"/>
          <w:sz w:val="24"/>
          <w:szCs w:val="24"/>
        </w:rPr>
        <w:t xml:space="preserve"> casco </w:t>
      </w:r>
      <w:r>
        <w:rPr>
          <w:rFonts w:ascii="Arial" w:hAnsi="Arial" w:cs="Arial"/>
          <w:sz w:val="24"/>
          <w:szCs w:val="24"/>
        </w:rPr>
        <w:t>y con esta campaña veo la necesidad de</w:t>
      </w:r>
      <w:r w:rsidRPr="002E6C4C">
        <w:rPr>
          <w:rFonts w:ascii="Arial" w:hAnsi="Arial" w:cs="Arial"/>
          <w:sz w:val="24"/>
          <w:szCs w:val="24"/>
        </w:rPr>
        <w:t xml:space="preserve"> adquirir</w:t>
      </w:r>
      <w:r>
        <w:rPr>
          <w:rFonts w:ascii="Arial" w:hAnsi="Arial" w:cs="Arial"/>
          <w:sz w:val="24"/>
          <w:szCs w:val="24"/>
        </w:rPr>
        <w:t>lo para preservar mi vida”.</w:t>
      </w:r>
    </w:p>
    <w:p w14:paraId="456339A2" w14:textId="77777777" w:rsidR="006134F0" w:rsidRPr="002E6C4C" w:rsidRDefault="006134F0" w:rsidP="006134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A6C49C" w14:textId="77777777" w:rsidR="006134F0" w:rsidRDefault="006134F0" w:rsidP="006134F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Asimismo, el constructor y usuario de la vía, Luis Antonio Sánchez,</w:t>
      </w:r>
      <w:r w:rsidRPr="002E6C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solicitó a los conductores de transporte público, de vehículos particulares y motocicletas respeto para los ciclistas y peatones y los invitó a ponerse en el lugar del otro como lo indica la campaña. </w:t>
      </w:r>
    </w:p>
    <w:p w14:paraId="3AD15676" w14:textId="77777777" w:rsidR="006134F0" w:rsidRDefault="006134F0" w:rsidP="006134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E7A036" w14:textId="0BEEB2C7" w:rsidR="004455E4" w:rsidRPr="0013269D" w:rsidRDefault="006134F0" w:rsidP="006134F0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</w:rPr>
        <w:t>Con este ejercicio, la Subsecretaría de Cultura Ciudadana también escuchó las necesidades y expectativas de la comunidad con el propósito de minimizar los riesgos existentes y articularse con otras dependencias para fortalecer este ejercicio y replicarlo en otros corredores viales del municipio.</w:t>
      </w:r>
    </w:p>
    <w:sectPr w:rsidR="004455E4" w:rsidRPr="0013269D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3269D"/>
    <w:rsid w:val="00150CEC"/>
    <w:rsid w:val="00166458"/>
    <w:rsid w:val="0017309C"/>
    <w:rsid w:val="00194C6A"/>
    <w:rsid w:val="001C26C9"/>
    <w:rsid w:val="00210176"/>
    <w:rsid w:val="00251D6A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1FFC"/>
    <w:rsid w:val="0085412E"/>
    <w:rsid w:val="00855177"/>
    <w:rsid w:val="00856624"/>
    <w:rsid w:val="00862C6F"/>
    <w:rsid w:val="00886675"/>
    <w:rsid w:val="00890882"/>
    <w:rsid w:val="008A1D33"/>
    <w:rsid w:val="008B6E4D"/>
    <w:rsid w:val="008D19C8"/>
    <w:rsid w:val="00901F99"/>
    <w:rsid w:val="00927207"/>
    <w:rsid w:val="00963E0D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2022-04-25T04:48:00Z</cp:lastPrinted>
  <dcterms:created xsi:type="dcterms:W3CDTF">2022-04-25T04:54:00Z</dcterms:created>
  <dcterms:modified xsi:type="dcterms:W3CDTF">2022-04-25T04:54:00Z</dcterms:modified>
</cp:coreProperties>
</file>