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9C62B3">
        <w:rPr>
          <w:b/>
          <w:color w:val="FFFFFF" w:themeColor="background1"/>
        </w:rPr>
        <w:t xml:space="preserve">   </w:t>
      </w:r>
      <w:bookmarkStart w:id="0" w:name="_GoBack"/>
      <w:bookmarkEnd w:id="0"/>
      <w:r w:rsidR="00BC27CA">
        <w:rPr>
          <w:b/>
          <w:color w:val="FFFFFF" w:themeColor="background1"/>
        </w:rPr>
        <w:t xml:space="preserve"> </w:t>
      </w:r>
      <w:r w:rsidR="00722F8D">
        <w:rPr>
          <w:b/>
          <w:color w:val="FFFFFF" w:themeColor="background1"/>
        </w:rPr>
        <w:t xml:space="preserve">No. </w:t>
      </w:r>
      <w:r w:rsidR="00BC27CA">
        <w:rPr>
          <w:b/>
          <w:color w:val="FFFFFF" w:themeColor="background1"/>
        </w:rPr>
        <w:t>26</w:t>
      </w:r>
      <w:r w:rsidR="004437E7">
        <w:rPr>
          <w:b/>
          <w:color w:val="FFFFFF" w:themeColor="background1"/>
        </w:rPr>
        <w:t>4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    </w:t>
      </w:r>
      <w:r w:rsidR="00BC27CA">
        <w:rPr>
          <w:b/>
          <w:color w:val="1F3864" w:themeColor="accent5" w:themeShade="80"/>
        </w:rPr>
        <w:t>6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86334" w:rsidRPr="00BC27CA">
        <w:rPr>
          <w:b/>
          <w:color w:val="1F3864" w:themeColor="accent5" w:themeShade="80"/>
        </w:rPr>
        <w:t>mayo</w:t>
      </w:r>
      <w:r w:rsidR="00B4397F" w:rsidRPr="00BC27CA">
        <w:rPr>
          <w:b/>
          <w:color w:val="1F3864" w:themeColor="accent5" w:themeShade="80"/>
        </w:rPr>
        <w:t xml:space="preserve"> 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4437E7" w:rsidRPr="009C62B3" w:rsidRDefault="004437E7" w:rsidP="009C62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62B3">
        <w:rPr>
          <w:rFonts w:ascii="Arial" w:hAnsi="Arial" w:cs="Arial"/>
          <w:b/>
          <w:bCs/>
          <w:sz w:val="24"/>
          <w:szCs w:val="24"/>
        </w:rPr>
        <w:t>COLECTIVO ARTESAN</w:t>
      </w:r>
      <w:r w:rsidR="007246AF" w:rsidRPr="009C62B3">
        <w:rPr>
          <w:rFonts w:ascii="Arial" w:hAnsi="Arial" w:cs="Arial"/>
          <w:b/>
          <w:bCs/>
          <w:sz w:val="24"/>
          <w:szCs w:val="24"/>
        </w:rPr>
        <w:t xml:space="preserve">OS CREADORES DE PASTO RECIBIÓ MOBILIDARIO PARA FORTALECER </w:t>
      </w:r>
      <w:r w:rsidRPr="009C62B3">
        <w:rPr>
          <w:rFonts w:ascii="Arial" w:hAnsi="Arial" w:cs="Arial"/>
          <w:b/>
          <w:bCs/>
          <w:sz w:val="24"/>
          <w:szCs w:val="24"/>
        </w:rPr>
        <w:t>SU ACTIVIDAD COMERCIAL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 xml:space="preserve">“Desde hoy contamos con una herramienta muy valiosa para continuar en nuestra recuperación económica y poder exhibir los productos que elaboramos </w:t>
      </w:r>
      <w:r w:rsidR="007246AF" w:rsidRPr="009C62B3">
        <w:rPr>
          <w:rFonts w:ascii="Arial" w:eastAsia="Century Gothic" w:hAnsi="Arial" w:cs="Arial"/>
          <w:sz w:val="24"/>
          <w:szCs w:val="24"/>
        </w:rPr>
        <w:t>con tanto esmero y amor”,</w:t>
      </w:r>
      <w:r w:rsidRPr="009C62B3">
        <w:rPr>
          <w:rFonts w:ascii="Arial" w:eastAsia="Century Gothic" w:hAnsi="Arial" w:cs="Arial"/>
          <w:sz w:val="24"/>
          <w:szCs w:val="24"/>
        </w:rPr>
        <w:t xml:space="preserve"> indicó Mónica 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Liliana </w:t>
      </w:r>
      <w:r w:rsidRPr="009C62B3">
        <w:rPr>
          <w:rFonts w:ascii="Arial" w:eastAsia="Century Gothic" w:hAnsi="Arial" w:cs="Arial"/>
          <w:sz w:val="24"/>
          <w:szCs w:val="24"/>
        </w:rPr>
        <w:t xml:space="preserve">Apraez, del colectivo Artesanos Creadores de Pasto, 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quienes </w:t>
      </w:r>
      <w:r w:rsidRPr="009C62B3">
        <w:rPr>
          <w:rFonts w:ascii="Arial" w:eastAsia="Century Gothic" w:hAnsi="Arial" w:cs="Arial"/>
          <w:sz w:val="24"/>
          <w:szCs w:val="24"/>
        </w:rPr>
        <w:t>recibieron por parte de la Alcaldía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 Municipal</w:t>
      </w:r>
      <w:r w:rsidRPr="009C62B3">
        <w:rPr>
          <w:rFonts w:ascii="Arial" w:eastAsia="Century Gothic" w:hAnsi="Arial" w:cs="Arial"/>
          <w:sz w:val="24"/>
          <w:szCs w:val="24"/>
        </w:rPr>
        <w:t>, a través de la Secretaría de Desarrollo Económico, el mobiliario para fortalecer su actividad comercial.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 xml:space="preserve">En la apertura de la feria artesanal BazArte, 25 artesanos fueron beneficiados con este </w:t>
      </w:r>
      <w:r w:rsidR="007246AF" w:rsidRPr="009C62B3">
        <w:rPr>
          <w:rFonts w:ascii="Arial" w:eastAsia="Century Gothic" w:hAnsi="Arial" w:cs="Arial"/>
          <w:sz w:val="24"/>
          <w:szCs w:val="24"/>
        </w:rPr>
        <w:t>proyecto</w:t>
      </w:r>
      <w:r w:rsidRPr="009C62B3">
        <w:rPr>
          <w:rFonts w:ascii="Arial" w:eastAsia="Century Gothic" w:hAnsi="Arial" w:cs="Arial"/>
          <w:sz w:val="24"/>
          <w:szCs w:val="24"/>
        </w:rPr>
        <w:t xml:space="preserve"> que visibiliza sus emprendimientos y mejora la comercialización de sus productos.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>“Tener un insumo para mostrar lo que hacemos contribuye de gra</w:t>
      </w:r>
      <w:r w:rsidR="007246AF" w:rsidRPr="009C62B3">
        <w:rPr>
          <w:rFonts w:ascii="Arial" w:eastAsia="Century Gothic" w:hAnsi="Arial" w:cs="Arial"/>
          <w:sz w:val="24"/>
          <w:szCs w:val="24"/>
        </w:rPr>
        <w:t>n manera a nuestra recuperación</w:t>
      </w:r>
      <w:r w:rsidRPr="009C62B3">
        <w:rPr>
          <w:rFonts w:ascii="Arial" w:eastAsia="Century Gothic" w:hAnsi="Arial" w:cs="Arial"/>
          <w:sz w:val="24"/>
          <w:szCs w:val="24"/>
        </w:rPr>
        <w:t xml:space="preserve"> y nos motiva a seguir trabajando en grupo y en articulación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 con la Administración Municipal</w:t>
      </w:r>
      <w:r w:rsidRPr="009C62B3">
        <w:rPr>
          <w:rFonts w:ascii="Arial" w:eastAsia="Century Gothic" w:hAnsi="Arial" w:cs="Arial"/>
          <w:sz w:val="24"/>
          <w:szCs w:val="24"/>
        </w:rPr>
        <w:t xml:space="preserve">”, precisó Diego Romo, de la marca ArteMadecor.  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>Durante la jornada, los artesanos participantes destacaron el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 apoyo brindado por el Al</w:t>
      </w:r>
      <w:r w:rsidRPr="009C62B3">
        <w:rPr>
          <w:rFonts w:ascii="Arial" w:eastAsia="Century Gothic" w:hAnsi="Arial" w:cs="Arial"/>
          <w:sz w:val="24"/>
          <w:szCs w:val="24"/>
        </w:rPr>
        <w:t xml:space="preserve">calde Germán Chamorro de la Rosa </w:t>
      </w:r>
      <w:r w:rsidR="007246AF" w:rsidRPr="009C62B3">
        <w:rPr>
          <w:rFonts w:ascii="Arial" w:eastAsia="Century Gothic" w:hAnsi="Arial" w:cs="Arial"/>
          <w:sz w:val="24"/>
          <w:szCs w:val="24"/>
        </w:rPr>
        <w:t>porque</w:t>
      </w:r>
      <w:r w:rsidRPr="009C62B3">
        <w:rPr>
          <w:rFonts w:ascii="Arial" w:eastAsia="Century Gothic" w:hAnsi="Arial" w:cs="Arial"/>
          <w:sz w:val="24"/>
          <w:szCs w:val="24"/>
        </w:rPr>
        <w:t xml:space="preserve"> facilita</w:t>
      </w:r>
      <w:r w:rsidR="007246AF" w:rsidRPr="009C62B3">
        <w:rPr>
          <w:rFonts w:ascii="Arial" w:eastAsia="Century Gothic" w:hAnsi="Arial" w:cs="Arial"/>
          <w:sz w:val="24"/>
          <w:szCs w:val="24"/>
        </w:rPr>
        <w:t>,</w:t>
      </w:r>
      <w:r w:rsidRPr="009C62B3">
        <w:rPr>
          <w:rFonts w:ascii="Arial" w:eastAsia="Century Gothic" w:hAnsi="Arial" w:cs="Arial"/>
          <w:sz w:val="24"/>
          <w:szCs w:val="24"/>
        </w:rPr>
        <w:t xml:space="preserve"> mediante el plan de reactivación Pacto por Pasto, fortalecer sus emprendimientos y la participación en ferias y eventos donde pueden promocionar y comercializar sus artículos. 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7246AF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>“</w:t>
      </w:r>
      <w:r w:rsidR="004437E7" w:rsidRPr="009C62B3">
        <w:rPr>
          <w:rFonts w:ascii="Arial" w:eastAsia="Century Gothic" w:hAnsi="Arial" w:cs="Arial"/>
          <w:sz w:val="24"/>
          <w:szCs w:val="24"/>
        </w:rPr>
        <w:t xml:space="preserve">Llevamos 5 </w:t>
      </w:r>
      <w:r w:rsidRPr="009C62B3">
        <w:rPr>
          <w:rFonts w:ascii="Arial" w:eastAsia="Century Gothic" w:hAnsi="Arial" w:cs="Arial"/>
          <w:sz w:val="24"/>
          <w:szCs w:val="24"/>
        </w:rPr>
        <w:t>años con nuestro emprendimiento</w:t>
      </w:r>
      <w:r w:rsidR="004437E7" w:rsidRPr="009C62B3">
        <w:rPr>
          <w:rFonts w:ascii="Arial" w:eastAsia="Century Gothic" w:hAnsi="Arial" w:cs="Arial"/>
          <w:sz w:val="24"/>
          <w:szCs w:val="24"/>
        </w:rPr>
        <w:t xml:space="preserve"> y durante este tiempo hemos tenido que afrontar varios retos como la pandemia. Hemos salido adelante con un significativo apoyo de la Alcaldía que nos da un insumo </w:t>
      </w:r>
      <w:r w:rsidRPr="009C62B3">
        <w:rPr>
          <w:rFonts w:ascii="Arial" w:eastAsia="Century Gothic" w:hAnsi="Arial" w:cs="Arial"/>
          <w:sz w:val="24"/>
          <w:szCs w:val="24"/>
        </w:rPr>
        <w:t>para reforzar</w:t>
      </w:r>
      <w:r w:rsidR="004437E7" w:rsidRPr="009C62B3">
        <w:rPr>
          <w:rFonts w:ascii="Arial" w:eastAsia="Century Gothic" w:hAnsi="Arial" w:cs="Arial"/>
          <w:sz w:val="24"/>
          <w:szCs w:val="24"/>
        </w:rPr>
        <w:t xml:space="preserve"> nuestra labor como artesanos”, agregó </w:t>
      </w:r>
      <w:r w:rsidRPr="009C62B3">
        <w:rPr>
          <w:rFonts w:ascii="Arial" w:eastAsia="Century Gothic" w:hAnsi="Arial" w:cs="Arial"/>
          <w:sz w:val="24"/>
          <w:szCs w:val="24"/>
        </w:rPr>
        <w:t xml:space="preserve">la beneficiaria, </w:t>
      </w:r>
      <w:r w:rsidR="004437E7" w:rsidRPr="009C62B3">
        <w:rPr>
          <w:rFonts w:ascii="Arial" w:eastAsia="Century Gothic" w:hAnsi="Arial" w:cs="Arial"/>
          <w:sz w:val="24"/>
          <w:szCs w:val="24"/>
        </w:rPr>
        <w:t xml:space="preserve">Yulia Goyes.  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 xml:space="preserve">Estas acciones lideradas por la Secretaría de Desarrollo Económico están enfocadas </w:t>
      </w:r>
      <w:r w:rsidR="007246AF" w:rsidRPr="009C62B3">
        <w:rPr>
          <w:rFonts w:ascii="Arial" w:eastAsia="Century Gothic" w:hAnsi="Arial" w:cs="Arial"/>
          <w:sz w:val="24"/>
          <w:szCs w:val="24"/>
        </w:rPr>
        <w:t>desde</w:t>
      </w:r>
      <w:r w:rsidRPr="009C62B3">
        <w:rPr>
          <w:rFonts w:ascii="Arial" w:eastAsia="Century Gothic" w:hAnsi="Arial" w:cs="Arial"/>
          <w:sz w:val="24"/>
          <w:szCs w:val="24"/>
        </w:rPr>
        <w:t xml:space="preserve"> la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 capacitación en emprendimiento y</w:t>
      </w:r>
      <w:r w:rsidRPr="009C62B3">
        <w:rPr>
          <w:rFonts w:ascii="Arial" w:eastAsia="Century Gothic" w:hAnsi="Arial" w:cs="Arial"/>
          <w:sz w:val="24"/>
          <w:szCs w:val="24"/>
        </w:rPr>
        <w:t xml:space="preserve"> formalización y se orientan a la recuperación económica de uno de los sectores del municipio más afectados por la pandemia.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  <w:r w:rsidRPr="009C62B3">
        <w:rPr>
          <w:rFonts w:ascii="Arial" w:eastAsia="Century Gothic" w:hAnsi="Arial" w:cs="Arial"/>
          <w:sz w:val="24"/>
          <w:szCs w:val="24"/>
        </w:rPr>
        <w:t xml:space="preserve">“Este es un sector que por medio de 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sus maravillosas obras dinamiza la economía y mantiene </w:t>
      </w:r>
      <w:r w:rsidRPr="009C62B3">
        <w:rPr>
          <w:rFonts w:ascii="Arial" w:eastAsia="Century Gothic" w:hAnsi="Arial" w:cs="Arial"/>
          <w:sz w:val="24"/>
          <w:szCs w:val="24"/>
        </w:rPr>
        <w:t xml:space="preserve">las tradiciones culturales del territorio. Ellos merecen contar con las herramientas necesarias para proyectar sus creaciones en diversos escenarios de exhibición”, sostuvo la jefe de la dependencia, </w:t>
      </w:r>
      <w:r w:rsidR="007246AF" w:rsidRPr="009C62B3">
        <w:rPr>
          <w:rFonts w:ascii="Arial" w:eastAsia="Century Gothic" w:hAnsi="Arial" w:cs="Arial"/>
          <w:sz w:val="24"/>
          <w:szCs w:val="24"/>
        </w:rPr>
        <w:t>Aylen Yamile Montenegro Guevara.</w:t>
      </w:r>
      <w:r w:rsidRPr="009C62B3">
        <w:rPr>
          <w:rFonts w:ascii="Arial" w:eastAsia="Century Gothic" w:hAnsi="Arial" w:cs="Arial"/>
          <w:sz w:val="24"/>
          <w:szCs w:val="24"/>
        </w:rPr>
        <w:t xml:space="preserve"> </w:t>
      </w:r>
    </w:p>
    <w:p w:rsidR="004437E7" w:rsidRPr="009C62B3" w:rsidRDefault="004437E7" w:rsidP="009C62B3">
      <w:pPr>
        <w:spacing w:after="0" w:line="240" w:lineRule="auto"/>
        <w:jc w:val="both"/>
        <w:rPr>
          <w:rFonts w:ascii="Arial" w:eastAsia="Century Gothic" w:hAnsi="Arial" w:cs="Arial"/>
          <w:sz w:val="24"/>
          <w:szCs w:val="24"/>
        </w:rPr>
      </w:pPr>
    </w:p>
    <w:p w:rsidR="00B70220" w:rsidRPr="009C62B3" w:rsidRDefault="004437E7" w:rsidP="009C62B3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C62B3">
        <w:rPr>
          <w:rFonts w:ascii="Arial" w:eastAsia="Century Gothic" w:hAnsi="Arial" w:cs="Arial"/>
          <w:sz w:val="24"/>
          <w:szCs w:val="24"/>
        </w:rPr>
        <w:t xml:space="preserve">‘BazArte’ estará abierta hasta el sábado 7 de mayo en la carrera 27 con calle 16, junto al mural </w:t>
      </w:r>
      <w:r w:rsidR="007246AF" w:rsidRPr="009C62B3">
        <w:rPr>
          <w:rFonts w:ascii="Arial" w:eastAsia="Century Gothic" w:hAnsi="Arial" w:cs="Arial"/>
          <w:sz w:val="24"/>
          <w:szCs w:val="24"/>
        </w:rPr>
        <w:t xml:space="preserve">‘Mujer artista, mujer creativa’, donde </w:t>
      </w:r>
      <w:r w:rsidRPr="009C62B3">
        <w:rPr>
          <w:rFonts w:ascii="Arial" w:eastAsia="Century Gothic" w:hAnsi="Arial" w:cs="Arial"/>
          <w:sz w:val="24"/>
          <w:szCs w:val="24"/>
        </w:rPr>
        <w:t>se encuentra una amplia y variada oferta de productos elaborados de manera 100% artesanal.</w:t>
      </w:r>
    </w:p>
    <w:sectPr w:rsidR="00B70220" w:rsidRPr="009C62B3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0E" w:rsidRDefault="000F420E" w:rsidP="00E7534D">
      <w:pPr>
        <w:spacing w:after="0" w:line="240" w:lineRule="auto"/>
      </w:pPr>
      <w:r>
        <w:separator/>
      </w:r>
    </w:p>
  </w:endnote>
  <w:endnote w:type="continuationSeparator" w:id="0">
    <w:p w:rsidR="000F420E" w:rsidRDefault="000F420E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0E" w:rsidRDefault="000F420E" w:rsidP="00E7534D">
      <w:pPr>
        <w:spacing w:after="0" w:line="240" w:lineRule="auto"/>
      </w:pPr>
      <w:r>
        <w:separator/>
      </w:r>
    </w:p>
  </w:footnote>
  <w:footnote w:type="continuationSeparator" w:id="0">
    <w:p w:rsidR="000F420E" w:rsidRDefault="000F420E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610D4"/>
    <w:rsid w:val="001A6338"/>
    <w:rsid w:val="001B7F4B"/>
    <w:rsid w:val="001D393E"/>
    <w:rsid w:val="002019CF"/>
    <w:rsid w:val="00217F1D"/>
    <w:rsid w:val="00233B2E"/>
    <w:rsid w:val="00242D7F"/>
    <w:rsid w:val="00261B2D"/>
    <w:rsid w:val="0026723F"/>
    <w:rsid w:val="00283300"/>
    <w:rsid w:val="00283B4A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43558"/>
    <w:rsid w:val="003457FE"/>
    <w:rsid w:val="00346D4D"/>
    <w:rsid w:val="003672AF"/>
    <w:rsid w:val="0037030C"/>
    <w:rsid w:val="00374478"/>
    <w:rsid w:val="00380C04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407972"/>
    <w:rsid w:val="00411CD1"/>
    <w:rsid w:val="004124E9"/>
    <w:rsid w:val="0043407E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172F"/>
    <w:rsid w:val="00514D52"/>
    <w:rsid w:val="0054724C"/>
    <w:rsid w:val="00562438"/>
    <w:rsid w:val="005652BA"/>
    <w:rsid w:val="00577491"/>
    <w:rsid w:val="0058532B"/>
    <w:rsid w:val="0059113D"/>
    <w:rsid w:val="0059288F"/>
    <w:rsid w:val="00597AFA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6105"/>
    <w:rsid w:val="00B70220"/>
    <w:rsid w:val="00B70D74"/>
    <w:rsid w:val="00B92C5D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6"/>
    <w:rsid w:val="00D0376E"/>
    <w:rsid w:val="00D13E8B"/>
    <w:rsid w:val="00D14E92"/>
    <w:rsid w:val="00D16967"/>
    <w:rsid w:val="00D21063"/>
    <w:rsid w:val="00D320E9"/>
    <w:rsid w:val="00D33FB8"/>
    <w:rsid w:val="00D56401"/>
    <w:rsid w:val="00D70C09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574D1"/>
    <w:rsid w:val="00E6022F"/>
    <w:rsid w:val="00E658D9"/>
    <w:rsid w:val="00E7534D"/>
    <w:rsid w:val="00E9513A"/>
    <w:rsid w:val="00EA25A3"/>
    <w:rsid w:val="00EC11E1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81F9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3232-AFCE-4486-9356-40874C61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6</cp:revision>
  <dcterms:created xsi:type="dcterms:W3CDTF">2022-05-06T22:13:00Z</dcterms:created>
  <dcterms:modified xsi:type="dcterms:W3CDTF">2022-05-07T02:14:00Z</dcterms:modified>
</cp:coreProperties>
</file>