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-1004570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722F8D">
        <w:rPr>
          <w:b/>
          <w:color w:val="FFFFFF" w:themeColor="background1"/>
        </w:rPr>
        <w:t xml:space="preserve">No. </w:t>
      </w:r>
      <w:r w:rsidR="00BC27CA">
        <w:rPr>
          <w:b/>
          <w:color w:val="FFFFFF" w:themeColor="background1"/>
        </w:rPr>
        <w:t>2</w:t>
      </w:r>
      <w:r w:rsidR="00987A5C">
        <w:rPr>
          <w:b/>
          <w:color w:val="FFFFFF" w:themeColor="background1"/>
        </w:rPr>
        <w:t>70</w:t>
      </w:r>
    </w:p>
    <w:p w:rsidR="007773BD" w:rsidRPr="00BC27CA" w:rsidRDefault="00FF4C0F" w:rsidP="00987A5C">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C62B3">
        <w:rPr>
          <w:b/>
          <w:color w:val="1F3864" w:themeColor="accent5" w:themeShade="80"/>
        </w:rPr>
        <w:t xml:space="preserve"> </w:t>
      </w:r>
      <w:r w:rsidR="00987A5C">
        <w:rPr>
          <w:b/>
          <w:color w:val="1F3864" w:themeColor="accent5" w:themeShade="80"/>
        </w:rPr>
        <w:t xml:space="preserve">10 </w:t>
      </w:r>
      <w:r w:rsidR="009515D5" w:rsidRPr="00BC27CA">
        <w:rPr>
          <w:b/>
          <w:color w:val="1F3864" w:themeColor="accent5" w:themeShade="80"/>
        </w:rPr>
        <w:t xml:space="preserve">de </w:t>
      </w:r>
      <w:r w:rsidR="00486334" w:rsidRPr="00BC27CA">
        <w:rPr>
          <w:b/>
          <w:color w:val="1F3864" w:themeColor="accent5" w:themeShade="80"/>
        </w:rPr>
        <w:t>mayo</w:t>
      </w:r>
      <w:r w:rsidR="00B4397F" w:rsidRPr="00BC27CA">
        <w:rPr>
          <w:b/>
          <w:color w:val="1F3864" w:themeColor="accent5" w:themeShade="80"/>
        </w:rPr>
        <w:t xml:space="preserve"> de </w:t>
      </w:r>
      <w:r w:rsidR="00136023" w:rsidRPr="00BC27CA">
        <w:rPr>
          <w:b/>
          <w:color w:val="1F3864" w:themeColor="accent5" w:themeShade="80"/>
        </w:rPr>
        <w:t>2022</w:t>
      </w:r>
    </w:p>
    <w:p w:rsidR="007773BD" w:rsidRDefault="007773BD" w:rsidP="00CA70B0">
      <w:pPr>
        <w:rPr>
          <w:b/>
          <w:color w:val="FFFFFF" w:themeColor="background1"/>
        </w:rPr>
      </w:pPr>
      <w:bookmarkStart w:id="0" w:name="_GoBack"/>
      <w:bookmarkEnd w:id="0"/>
    </w:p>
    <w:p w:rsidR="006377C7" w:rsidRDefault="006377C7" w:rsidP="00A84F07">
      <w:pPr>
        <w:spacing w:after="0" w:line="240" w:lineRule="auto"/>
        <w:jc w:val="center"/>
        <w:rPr>
          <w:rFonts w:ascii="Arial" w:hAnsi="Arial" w:cs="Arial"/>
          <w:b/>
          <w:bCs/>
          <w:sz w:val="24"/>
          <w:szCs w:val="24"/>
        </w:rPr>
      </w:pPr>
    </w:p>
    <w:p w:rsidR="00987A5C" w:rsidRDefault="00987A5C" w:rsidP="00987A5C">
      <w:pPr>
        <w:spacing w:after="0" w:line="240" w:lineRule="auto"/>
        <w:jc w:val="center"/>
        <w:rPr>
          <w:rFonts w:ascii="Arial" w:hAnsi="Arial" w:cs="Arial"/>
          <w:b/>
          <w:bCs/>
          <w:sz w:val="24"/>
          <w:szCs w:val="24"/>
        </w:rPr>
      </w:pPr>
      <w:r>
        <w:rPr>
          <w:rFonts w:ascii="Arial" w:hAnsi="Arial" w:cs="Arial"/>
          <w:b/>
          <w:bCs/>
          <w:sz w:val="24"/>
          <w:szCs w:val="24"/>
        </w:rPr>
        <w:t>ALCALDÍA DE PASTO ADJUDICA LICITACIÓN PARA MEJORAMIENTO VIAL DE LA PLAZA DE MERCADO EL POTRERILLO</w:t>
      </w:r>
    </w:p>
    <w:p w:rsidR="00987A5C" w:rsidRDefault="00987A5C" w:rsidP="00987A5C">
      <w:pPr>
        <w:spacing w:line="240" w:lineRule="auto"/>
        <w:rPr>
          <w:rFonts w:ascii="Arial" w:hAnsi="Arial" w:cs="Arial"/>
          <w:sz w:val="24"/>
        </w:rPr>
      </w:pPr>
    </w:p>
    <w:p w:rsidR="00987A5C" w:rsidRPr="00987A5C" w:rsidRDefault="00987A5C" w:rsidP="00987A5C">
      <w:pPr>
        <w:spacing w:line="240" w:lineRule="auto"/>
        <w:jc w:val="both"/>
        <w:rPr>
          <w:rFonts w:ascii="Arial" w:hAnsi="Arial" w:cs="Arial"/>
          <w:sz w:val="24"/>
        </w:rPr>
      </w:pPr>
      <w:r w:rsidRPr="00987A5C">
        <w:rPr>
          <w:rFonts w:ascii="Arial" w:hAnsi="Arial" w:cs="Arial"/>
          <w:sz w:val="24"/>
        </w:rPr>
        <w:t>Con el fin de mejorar la seguridad, movilidad y salubridad de la plaza de mercado El Potrerillo, el principal centro de abastecimiento del Municipio de Pasto pues puede albergar a 25 mil usuarios por día, la Administración Municipal destinó más de 1.152 millones de pesos para obras de mejoramiento vial y reubicación de locales comerciales.</w:t>
      </w:r>
    </w:p>
    <w:p w:rsidR="00987A5C" w:rsidRPr="00987A5C" w:rsidRDefault="00987A5C" w:rsidP="00987A5C">
      <w:pPr>
        <w:spacing w:line="240" w:lineRule="auto"/>
        <w:jc w:val="both"/>
        <w:rPr>
          <w:rFonts w:ascii="Arial" w:hAnsi="Arial" w:cs="Arial"/>
          <w:sz w:val="24"/>
        </w:rPr>
      </w:pPr>
      <w:r w:rsidRPr="00987A5C">
        <w:rPr>
          <w:rFonts w:ascii="Arial" w:hAnsi="Arial" w:cs="Arial"/>
          <w:sz w:val="24"/>
        </w:rPr>
        <w:t xml:space="preserve">“Es un proceso que, desde su origen, se contempla en el plan de desarrollo y pretende facilitar las condiciones de accesibilidad y el mejoramiento de los locales comerciales de la plaza de mercado más importante de nuestra ciudad”, expresó el director del Departamento Administrativo de Contratación Pública, Nelson Javier Rojas Goyes.  </w:t>
      </w:r>
    </w:p>
    <w:p w:rsidR="00987A5C" w:rsidRPr="00987A5C" w:rsidRDefault="00987A5C" w:rsidP="00987A5C">
      <w:pPr>
        <w:spacing w:line="240" w:lineRule="auto"/>
        <w:jc w:val="both"/>
        <w:rPr>
          <w:rFonts w:ascii="Arial" w:hAnsi="Arial" w:cs="Arial"/>
          <w:sz w:val="24"/>
        </w:rPr>
      </w:pPr>
      <w:r w:rsidRPr="00987A5C">
        <w:rPr>
          <w:rFonts w:ascii="Arial" w:hAnsi="Arial" w:cs="Arial"/>
          <w:sz w:val="24"/>
        </w:rPr>
        <w:t>La licitación pública inició en febrero, en la plataforma Secop, con más de 170 proveedores interesados. Un total de 33 propuestas permitieron adjudicar este importante proyecto al Consorcio Ingecivil 2022, un proceso en el que se hizo seguimiento a criterios como la experiencia en proyectos afines y la solidez económica, así como a algunos temas jurídicos porque permitieron conocer el respaldo de la firma encargada de esta importante obra, que beneficiará a toda la comunidad.</w:t>
      </w:r>
    </w:p>
    <w:p w:rsidR="00987A5C" w:rsidRPr="00987A5C" w:rsidRDefault="00987A5C" w:rsidP="00987A5C">
      <w:pPr>
        <w:spacing w:line="240" w:lineRule="auto"/>
        <w:jc w:val="both"/>
        <w:rPr>
          <w:rFonts w:ascii="Arial" w:hAnsi="Arial" w:cs="Arial"/>
          <w:sz w:val="24"/>
        </w:rPr>
      </w:pPr>
      <w:r w:rsidRPr="00987A5C">
        <w:rPr>
          <w:rFonts w:ascii="Arial" w:hAnsi="Arial" w:cs="Arial"/>
          <w:sz w:val="24"/>
        </w:rPr>
        <w:t>“Este tema tendrá una repercusión enorme en los usuarios internos de la plaza de mercado, pero también en la comunidad que va a visitar y comprar todos los productos que requiere y ahora podrá hacerlo en condiciones óptimas de movilidad y seguridad”, agregó el funcionario.</w:t>
      </w:r>
    </w:p>
    <w:p w:rsidR="00987A5C" w:rsidRPr="00987A5C" w:rsidRDefault="00987A5C" w:rsidP="00987A5C">
      <w:pPr>
        <w:spacing w:line="240" w:lineRule="auto"/>
        <w:jc w:val="both"/>
        <w:rPr>
          <w:rFonts w:ascii="Arial" w:hAnsi="Arial" w:cs="Arial"/>
          <w:sz w:val="24"/>
        </w:rPr>
      </w:pPr>
      <w:r w:rsidRPr="00987A5C">
        <w:rPr>
          <w:rFonts w:ascii="Arial" w:hAnsi="Arial" w:cs="Arial"/>
          <w:sz w:val="24"/>
        </w:rPr>
        <w:t>La Administración Municipal avanza en este proceso de mejoramiento vial y reubicación, al mismo tiempo que garantiza la transparencia en los procesos de selección.</w:t>
      </w:r>
    </w:p>
    <w:p w:rsidR="005C1D7C" w:rsidRPr="005C1D7C" w:rsidRDefault="005C1D7C" w:rsidP="00987A5C">
      <w:pPr>
        <w:spacing w:after="0" w:line="240" w:lineRule="auto"/>
        <w:jc w:val="center"/>
        <w:rPr>
          <w:rFonts w:ascii="Arial" w:hAnsi="Arial" w:cs="Arial"/>
          <w:sz w:val="24"/>
          <w:szCs w:val="24"/>
          <w:shd w:val="clear" w:color="auto" w:fill="FFFFFF"/>
        </w:rPr>
      </w:pPr>
    </w:p>
    <w:sectPr w:rsidR="005C1D7C" w:rsidRPr="005C1D7C" w:rsidSect="00987A5C">
      <w:pgSz w:w="12240" w:h="15840"/>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EC4" w:rsidRDefault="00126EC4" w:rsidP="00E7534D">
      <w:pPr>
        <w:spacing w:after="0" w:line="240" w:lineRule="auto"/>
      </w:pPr>
      <w:r>
        <w:separator/>
      </w:r>
    </w:p>
  </w:endnote>
  <w:endnote w:type="continuationSeparator" w:id="0">
    <w:p w:rsidR="00126EC4" w:rsidRDefault="00126EC4"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EC4" w:rsidRDefault="00126EC4" w:rsidP="00E7534D">
      <w:pPr>
        <w:spacing w:after="0" w:line="240" w:lineRule="auto"/>
      </w:pPr>
      <w:r>
        <w:separator/>
      </w:r>
    </w:p>
  </w:footnote>
  <w:footnote w:type="continuationSeparator" w:id="0">
    <w:p w:rsidR="00126EC4" w:rsidRDefault="00126EC4"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26EC4"/>
    <w:rsid w:val="00136023"/>
    <w:rsid w:val="00140480"/>
    <w:rsid w:val="001610D4"/>
    <w:rsid w:val="001A6338"/>
    <w:rsid w:val="001B7F4B"/>
    <w:rsid w:val="001D393E"/>
    <w:rsid w:val="001D5C09"/>
    <w:rsid w:val="002019CF"/>
    <w:rsid w:val="00217F1D"/>
    <w:rsid w:val="00233B2E"/>
    <w:rsid w:val="00242D7F"/>
    <w:rsid w:val="002612CC"/>
    <w:rsid w:val="00261B2D"/>
    <w:rsid w:val="0026723F"/>
    <w:rsid w:val="00283300"/>
    <w:rsid w:val="00283B4A"/>
    <w:rsid w:val="002B03B4"/>
    <w:rsid w:val="002B0C03"/>
    <w:rsid w:val="002B5F03"/>
    <w:rsid w:val="002C09B1"/>
    <w:rsid w:val="002C10E9"/>
    <w:rsid w:val="002F1607"/>
    <w:rsid w:val="002F24A7"/>
    <w:rsid w:val="002F4B6F"/>
    <w:rsid w:val="003010C2"/>
    <w:rsid w:val="00301790"/>
    <w:rsid w:val="0030387B"/>
    <w:rsid w:val="00305977"/>
    <w:rsid w:val="003146C4"/>
    <w:rsid w:val="00314D35"/>
    <w:rsid w:val="00315F7F"/>
    <w:rsid w:val="003231CC"/>
    <w:rsid w:val="0032360E"/>
    <w:rsid w:val="00324D54"/>
    <w:rsid w:val="00326308"/>
    <w:rsid w:val="00336084"/>
    <w:rsid w:val="00343558"/>
    <w:rsid w:val="003457FE"/>
    <w:rsid w:val="00346D4D"/>
    <w:rsid w:val="0034722B"/>
    <w:rsid w:val="003672AF"/>
    <w:rsid w:val="0037030C"/>
    <w:rsid w:val="00374478"/>
    <w:rsid w:val="00380C04"/>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3407E"/>
    <w:rsid w:val="004437E7"/>
    <w:rsid w:val="00447909"/>
    <w:rsid w:val="004568FF"/>
    <w:rsid w:val="00466239"/>
    <w:rsid w:val="004720E9"/>
    <w:rsid w:val="004832B3"/>
    <w:rsid w:val="00486334"/>
    <w:rsid w:val="004911C5"/>
    <w:rsid w:val="00492B89"/>
    <w:rsid w:val="00492E95"/>
    <w:rsid w:val="0049482E"/>
    <w:rsid w:val="004C6987"/>
    <w:rsid w:val="004D37F0"/>
    <w:rsid w:val="004D58EA"/>
    <w:rsid w:val="0050172F"/>
    <w:rsid w:val="00514D52"/>
    <w:rsid w:val="0054724C"/>
    <w:rsid w:val="00562438"/>
    <w:rsid w:val="005652BA"/>
    <w:rsid w:val="00577491"/>
    <w:rsid w:val="0058532B"/>
    <w:rsid w:val="0059113D"/>
    <w:rsid w:val="0059288F"/>
    <w:rsid w:val="00597AFA"/>
    <w:rsid w:val="005A5405"/>
    <w:rsid w:val="005C1D7C"/>
    <w:rsid w:val="005E5405"/>
    <w:rsid w:val="005F06F4"/>
    <w:rsid w:val="005F670B"/>
    <w:rsid w:val="00601684"/>
    <w:rsid w:val="006059E0"/>
    <w:rsid w:val="006215D7"/>
    <w:rsid w:val="006228D0"/>
    <w:rsid w:val="0062484C"/>
    <w:rsid w:val="00624BFC"/>
    <w:rsid w:val="0063768A"/>
    <w:rsid w:val="006377C7"/>
    <w:rsid w:val="00640DFD"/>
    <w:rsid w:val="0066425F"/>
    <w:rsid w:val="00676367"/>
    <w:rsid w:val="00677B92"/>
    <w:rsid w:val="00695CA6"/>
    <w:rsid w:val="006972F3"/>
    <w:rsid w:val="006A3ED6"/>
    <w:rsid w:val="006B67A9"/>
    <w:rsid w:val="006C072F"/>
    <w:rsid w:val="006D0459"/>
    <w:rsid w:val="006D1385"/>
    <w:rsid w:val="006D2473"/>
    <w:rsid w:val="006F1D53"/>
    <w:rsid w:val="006F24F6"/>
    <w:rsid w:val="00704010"/>
    <w:rsid w:val="007178AD"/>
    <w:rsid w:val="00717DD4"/>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272EF"/>
    <w:rsid w:val="00934D15"/>
    <w:rsid w:val="00942155"/>
    <w:rsid w:val="00946A8D"/>
    <w:rsid w:val="009515D5"/>
    <w:rsid w:val="00960103"/>
    <w:rsid w:val="00970C6A"/>
    <w:rsid w:val="00980ABC"/>
    <w:rsid w:val="00982C03"/>
    <w:rsid w:val="009877CD"/>
    <w:rsid w:val="00987A5C"/>
    <w:rsid w:val="0099354C"/>
    <w:rsid w:val="0099365F"/>
    <w:rsid w:val="00994819"/>
    <w:rsid w:val="009B0E8A"/>
    <w:rsid w:val="009B2138"/>
    <w:rsid w:val="009B3D0B"/>
    <w:rsid w:val="009C62B3"/>
    <w:rsid w:val="009C7D25"/>
    <w:rsid w:val="009D6FE9"/>
    <w:rsid w:val="009E4C62"/>
    <w:rsid w:val="009F2E46"/>
    <w:rsid w:val="009F6585"/>
    <w:rsid w:val="00A00AF5"/>
    <w:rsid w:val="00A03BCB"/>
    <w:rsid w:val="00A710DF"/>
    <w:rsid w:val="00A84F07"/>
    <w:rsid w:val="00A85ACE"/>
    <w:rsid w:val="00A9576C"/>
    <w:rsid w:val="00AA0C9D"/>
    <w:rsid w:val="00AA6201"/>
    <w:rsid w:val="00AD1D7D"/>
    <w:rsid w:val="00AD7997"/>
    <w:rsid w:val="00AF3DF0"/>
    <w:rsid w:val="00AF51DB"/>
    <w:rsid w:val="00B00A06"/>
    <w:rsid w:val="00B07FB1"/>
    <w:rsid w:val="00B1581C"/>
    <w:rsid w:val="00B24669"/>
    <w:rsid w:val="00B377D1"/>
    <w:rsid w:val="00B404C6"/>
    <w:rsid w:val="00B4397F"/>
    <w:rsid w:val="00B53C91"/>
    <w:rsid w:val="00B56723"/>
    <w:rsid w:val="00B66105"/>
    <w:rsid w:val="00B70220"/>
    <w:rsid w:val="00B70D74"/>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A70B0"/>
    <w:rsid w:val="00CB53D2"/>
    <w:rsid w:val="00CB6C47"/>
    <w:rsid w:val="00CC3501"/>
    <w:rsid w:val="00CD7DA2"/>
    <w:rsid w:val="00CE6356"/>
    <w:rsid w:val="00D0376E"/>
    <w:rsid w:val="00D13E8B"/>
    <w:rsid w:val="00D14E92"/>
    <w:rsid w:val="00D16967"/>
    <w:rsid w:val="00D21063"/>
    <w:rsid w:val="00D320E9"/>
    <w:rsid w:val="00D33FB8"/>
    <w:rsid w:val="00D56401"/>
    <w:rsid w:val="00D70C09"/>
    <w:rsid w:val="00D71A3B"/>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574D1"/>
    <w:rsid w:val="00E6022F"/>
    <w:rsid w:val="00E658D9"/>
    <w:rsid w:val="00E7534D"/>
    <w:rsid w:val="00E9513A"/>
    <w:rsid w:val="00EA25A3"/>
    <w:rsid w:val="00EC11E1"/>
    <w:rsid w:val="00EE5397"/>
    <w:rsid w:val="00EF0FAB"/>
    <w:rsid w:val="00EF7E34"/>
    <w:rsid w:val="00F01EBD"/>
    <w:rsid w:val="00F05C5E"/>
    <w:rsid w:val="00F10F10"/>
    <w:rsid w:val="00F1238A"/>
    <w:rsid w:val="00F22FAA"/>
    <w:rsid w:val="00F264E8"/>
    <w:rsid w:val="00F4198B"/>
    <w:rsid w:val="00F53DA8"/>
    <w:rsid w:val="00F60536"/>
    <w:rsid w:val="00F72CBB"/>
    <w:rsid w:val="00F733BD"/>
    <w:rsid w:val="00F8428A"/>
    <w:rsid w:val="00F868B9"/>
    <w:rsid w:val="00F87685"/>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85DF8"/>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5823">
      <w:bodyDiv w:val="1"/>
      <w:marLeft w:val="0"/>
      <w:marRight w:val="0"/>
      <w:marTop w:val="0"/>
      <w:marBottom w:val="0"/>
      <w:divBdr>
        <w:top w:val="none" w:sz="0" w:space="0" w:color="auto"/>
        <w:left w:val="none" w:sz="0" w:space="0" w:color="auto"/>
        <w:bottom w:val="none" w:sz="0" w:space="0" w:color="auto"/>
        <w:right w:val="none" w:sz="0" w:space="0" w:color="auto"/>
      </w:divBdr>
      <w:divsChild>
        <w:div w:id="916548846">
          <w:marLeft w:val="0"/>
          <w:marRight w:val="0"/>
          <w:marTop w:val="0"/>
          <w:marBottom w:val="0"/>
          <w:divBdr>
            <w:top w:val="none" w:sz="0" w:space="0" w:color="auto"/>
            <w:left w:val="none" w:sz="0" w:space="0" w:color="auto"/>
            <w:bottom w:val="none" w:sz="0" w:space="0" w:color="auto"/>
            <w:right w:val="none" w:sz="0" w:space="0" w:color="auto"/>
          </w:divBdr>
        </w:div>
        <w:div w:id="1808038480">
          <w:marLeft w:val="0"/>
          <w:marRight w:val="0"/>
          <w:marTop w:val="120"/>
          <w:marBottom w:val="0"/>
          <w:divBdr>
            <w:top w:val="none" w:sz="0" w:space="0" w:color="auto"/>
            <w:left w:val="none" w:sz="0" w:space="0" w:color="auto"/>
            <w:bottom w:val="none" w:sz="0" w:space="0" w:color="auto"/>
            <w:right w:val="none" w:sz="0" w:space="0" w:color="auto"/>
          </w:divBdr>
          <w:divsChild>
            <w:div w:id="257174103">
              <w:marLeft w:val="0"/>
              <w:marRight w:val="0"/>
              <w:marTop w:val="0"/>
              <w:marBottom w:val="0"/>
              <w:divBdr>
                <w:top w:val="none" w:sz="0" w:space="0" w:color="auto"/>
                <w:left w:val="none" w:sz="0" w:space="0" w:color="auto"/>
                <w:bottom w:val="none" w:sz="0" w:space="0" w:color="auto"/>
                <w:right w:val="none" w:sz="0" w:space="0" w:color="auto"/>
              </w:divBdr>
            </w:div>
          </w:divsChild>
        </w:div>
        <w:div w:id="359864333">
          <w:marLeft w:val="0"/>
          <w:marRight w:val="0"/>
          <w:marTop w:val="120"/>
          <w:marBottom w:val="0"/>
          <w:divBdr>
            <w:top w:val="none" w:sz="0" w:space="0" w:color="auto"/>
            <w:left w:val="none" w:sz="0" w:space="0" w:color="auto"/>
            <w:bottom w:val="none" w:sz="0" w:space="0" w:color="auto"/>
            <w:right w:val="none" w:sz="0" w:space="0" w:color="auto"/>
          </w:divBdr>
          <w:divsChild>
            <w:div w:id="50232853">
              <w:marLeft w:val="0"/>
              <w:marRight w:val="0"/>
              <w:marTop w:val="0"/>
              <w:marBottom w:val="0"/>
              <w:divBdr>
                <w:top w:val="none" w:sz="0" w:space="0" w:color="auto"/>
                <w:left w:val="none" w:sz="0" w:space="0" w:color="auto"/>
                <w:bottom w:val="none" w:sz="0" w:space="0" w:color="auto"/>
                <w:right w:val="none" w:sz="0" w:space="0" w:color="auto"/>
              </w:divBdr>
            </w:div>
          </w:divsChild>
        </w:div>
        <w:div w:id="235475819">
          <w:marLeft w:val="0"/>
          <w:marRight w:val="0"/>
          <w:marTop w:val="120"/>
          <w:marBottom w:val="0"/>
          <w:divBdr>
            <w:top w:val="none" w:sz="0" w:space="0" w:color="auto"/>
            <w:left w:val="none" w:sz="0" w:space="0" w:color="auto"/>
            <w:bottom w:val="none" w:sz="0" w:space="0" w:color="auto"/>
            <w:right w:val="none" w:sz="0" w:space="0" w:color="auto"/>
          </w:divBdr>
          <w:divsChild>
            <w:div w:id="1260677812">
              <w:marLeft w:val="0"/>
              <w:marRight w:val="0"/>
              <w:marTop w:val="0"/>
              <w:marBottom w:val="0"/>
              <w:divBdr>
                <w:top w:val="none" w:sz="0" w:space="0" w:color="auto"/>
                <w:left w:val="none" w:sz="0" w:space="0" w:color="auto"/>
                <w:bottom w:val="none" w:sz="0" w:space="0" w:color="auto"/>
                <w:right w:val="none" w:sz="0" w:space="0" w:color="auto"/>
              </w:divBdr>
            </w:div>
            <w:div w:id="543716547">
              <w:marLeft w:val="0"/>
              <w:marRight w:val="0"/>
              <w:marTop w:val="0"/>
              <w:marBottom w:val="0"/>
              <w:divBdr>
                <w:top w:val="none" w:sz="0" w:space="0" w:color="auto"/>
                <w:left w:val="none" w:sz="0" w:space="0" w:color="auto"/>
                <w:bottom w:val="none" w:sz="0" w:space="0" w:color="auto"/>
                <w:right w:val="none" w:sz="0" w:space="0" w:color="auto"/>
              </w:divBdr>
            </w:div>
            <w:div w:id="415633259">
              <w:marLeft w:val="0"/>
              <w:marRight w:val="0"/>
              <w:marTop w:val="0"/>
              <w:marBottom w:val="0"/>
              <w:divBdr>
                <w:top w:val="none" w:sz="0" w:space="0" w:color="auto"/>
                <w:left w:val="none" w:sz="0" w:space="0" w:color="auto"/>
                <w:bottom w:val="none" w:sz="0" w:space="0" w:color="auto"/>
                <w:right w:val="none" w:sz="0" w:space="0" w:color="auto"/>
              </w:divBdr>
            </w:div>
            <w:div w:id="429786096">
              <w:marLeft w:val="0"/>
              <w:marRight w:val="0"/>
              <w:marTop w:val="0"/>
              <w:marBottom w:val="0"/>
              <w:divBdr>
                <w:top w:val="none" w:sz="0" w:space="0" w:color="auto"/>
                <w:left w:val="none" w:sz="0" w:space="0" w:color="auto"/>
                <w:bottom w:val="none" w:sz="0" w:space="0" w:color="auto"/>
                <w:right w:val="none" w:sz="0" w:space="0" w:color="auto"/>
              </w:divBdr>
            </w:div>
            <w:div w:id="93089790">
              <w:marLeft w:val="0"/>
              <w:marRight w:val="0"/>
              <w:marTop w:val="0"/>
              <w:marBottom w:val="0"/>
              <w:divBdr>
                <w:top w:val="none" w:sz="0" w:space="0" w:color="auto"/>
                <w:left w:val="none" w:sz="0" w:space="0" w:color="auto"/>
                <w:bottom w:val="none" w:sz="0" w:space="0" w:color="auto"/>
                <w:right w:val="none" w:sz="0" w:space="0" w:color="auto"/>
              </w:divBdr>
            </w:div>
            <w:div w:id="292640336">
              <w:marLeft w:val="0"/>
              <w:marRight w:val="0"/>
              <w:marTop w:val="0"/>
              <w:marBottom w:val="0"/>
              <w:divBdr>
                <w:top w:val="none" w:sz="0" w:space="0" w:color="auto"/>
                <w:left w:val="none" w:sz="0" w:space="0" w:color="auto"/>
                <w:bottom w:val="none" w:sz="0" w:space="0" w:color="auto"/>
                <w:right w:val="none" w:sz="0" w:space="0" w:color="auto"/>
              </w:divBdr>
            </w:div>
            <w:div w:id="1324503315">
              <w:marLeft w:val="0"/>
              <w:marRight w:val="0"/>
              <w:marTop w:val="0"/>
              <w:marBottom w:val="0"/>
              <w:divBdr>
                <w:top w:val="none" w:sz="0" w:space="0" w:color="auto"/>
                <w:left w:val="none" w:sz="0" w:space="0" w:color="auto"/>
                <w:bottom w:val="none" w:sz="0" w:space="0" w:color="auto"/>
                <w:right w:val="none" w:sz="0" w:space="0" w:color="auto"/>
              </w:divBdr>
            </w:div>
            <w:div w:id="1417168698">
              <w:marLeft w:val="0"/>
              <w:marRight w:val="0"/>
              <w:marTop w:val="0"/>
              <w:marBottom w:val="0"/>
              <w:divBdr>
                <w:top w:val="none" w:sz="0" w:space="0" w:color="auto"/>
                <w:left w:val="none" w:sz="0" w:space="0" w:color="auto"/>
                <w:bottom w:val="none" w:sz="0" w:space="0" w:color="auto"/>
                <w:right w:val="none" w:sz="0" w:space="0" w:color="auto"/>
              </w:divBdr>
            </w:div>
          </w:divsChild>
        </w:div>
        <w:div w:id="1622611492">
          <w:marLeft w:val="0"/>
          <w:marRight w:val="0"/>
          <w:marTop w:val="120"/>
          <w:marBottom w:val="0"/>
          <w:divBdr>
            <w:top w:val="none" w:sz="0" w:space="0" w:color="auto"/>
            <w:left w:val="none" w:sz="0" w:space="0" w:color="auto"/>
            <w:bottom w:val="none" w:sz="0" w:space="0" w:color="auto"/>
            <w:right w:val="none" w:sz="0" w:space="0" w:color="auto"/>
          </w:divBdr>
          <w:divsChild>
            <w:div w:id="20048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5B74-AEB3-4059-9690-28764698D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2022-05-10T17:12:00Z</dcterms:created>
  <dcterms:modified xsi:type="dcterms:W3CDTF">2022-05-10T17:12:00Z</dcterms:modified>
</cp:coreProperties>
</file>