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153DA2B2" w:rsidR="002E0A24" w:rsidRDefault="004C44FB">
      <w:pPr>
        <w:ind w:left="7080" w:firstLine="707"/>
      </w:pPr>
      <w:r>
        <w:rPr>
          <w:b/>
          <w:color w:val="FFFFFF"/>
        </w:rPr>
        <w:t xml:space="preserve">      </w:t>
      </w:r>
      <w:r w:rsidR="00315D48">
        <w:rPr>
          <w:b/>
          <w:color w:val="FFFFFF"/>
        </w:rPr>
        <w:t xml:space="preserve">No. </w:t>
      </w:r>
      <w:r w:rsidR="00F45AA3">
        <w:rPr>
          <w:noProof/>
        </w:rPr>
        <w:drawing>
          <wp:anchor distT="0" distB="0" distL="0" distR="0" simplePos="0" relativeHeight="251658240" behindDoc="1" locked="0" layoutInCell="1" hidden="0" allowOverlap="1" wp14:anchorId="7A32541D" wp14:editId="5EE9CA33">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E1621D">
        <w:rPr>
          <w:b/>
          <w:color w:val="FFFFFF"/>
        </w:rPr>
        <w:t>2</w:t>
      </w:r>
      <w:r w:rsidR="009154A9">
        <w:rPr>
          <w:b/>
          <w:color w:val="FFFFFF"/>
        </w:rPr>
        <w:t>80</w:t>
      </w:r>
    </w:p>
    <w:p w14:paraId="56721806" w14:textId="6AB284F0" w:rsidR="002E0A24" w:rsidRDefault="009154A9" w:rsidP="00804E05">
      <w:pPr>
        <w:ind w:left="6663" w:right="-283"/>
        <w:jc w:val="center"/>
        <w:rPr>
          <w:b/>
          <w:color w:val="FFFFFF"/>
        </w:rPr>
      </w:pPr>
      <w:r>
        <w:rPr>
          <w:b/>
          <w:color w:val="002060"/>
        </w:rPr>
        <w:t>15 de mayo de 2022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50175ACD" w14:textId="77777777" w:rsidR="008849E8" w:rsidRDefault="008849E8" w:rsidP="008849E8">
      <w:pPr>
        <w:pStyle w:val="NormalWeb"/>
        <w:spacing w:before="0" w:beforeAutospacing="0" w:after="0" w:afterAutospacing="0"/>
        <w:jc w:val="center"/>
        <w:textAlignment w:val="baseline"/>
        <w:rPr>
          <w:rFonts w:ascii="Arial" w:eastAsia="Calibri" w:hAnsi="Arial" w:cs="Arial"/>
        </w:rPr>
      </w:pPr>
    </w:p>
    <w:p w14:paraId="00C9D968" w14:textId="20FFAFAE" w:rsidR="0046221F" w:rsidRPr="0046221F" w:rsidRDefault="0046221F" w:rsidP="0046221F">
      <w:pPr>
        <w:spacing w:line="240" w:lineRule="auto"/>
        <w:jc w:val="center"/>
        <w:rPr>
          <w:rFonts w:ascii="Arial" w:hAnsi="Arial" w:cs="Arial"/>
          <w:b/>
          <w:sz w:val="24"/>
        </w:rPr>
      </w:pPr>
      <w:r w:rsidRPr="0046221F">
        <w:rPr>
          <w:rFonts w:ascii="Arial" w:hAnsi="Arial" w:cs="Arial"/>
          <w:b/>
          <w:sz w:val="24"/>
        </w:rPr>
        <w:t>SECRETARÍA DE TRÁNSITO ESTÁ COMPROMETIDA CON REDUCIR LA SINIESTRALIDAD Y FORTALECER ACCIONES PREVENTIVAS Y DE CONTROL EN LAS VÍAS DEL MUNICIPIO</w:t>
      </w:r>
    </w:p>
    <w:p w14:paraId="2EFDFD04" w14:textId="77777777" w:rsidR="0046221F" w:rsidRPr="0046221F" w:rsidRDefault="0046221F" w:rsidP="0046221F">
      <w:pPr>
        <w:spacing w:line="240" w:lineRule="auto"/>
        <w:jc w:val="both"/>
        <w:rPr>
          <w:rFonts w:ascii="Arial" w:hAnsi="Arial" w:cs="Arial"/>
          <w:sz w:val="24"/>
        </w:rPr>
      </w:pPr>
      <w:r w:rsidRPr="0046221F">
        <w:rPr>
          <w:rFonts w:ascii="Arial" w:hAnsi="Arial" w:cs="Arial"/>
          <w:sz w:val="24"/>
        </w:rPr>
        <w:t xml:space="preserve">Tras su participación en el primer Congreso Internacional de Observatorios de Seguridad Vial en Bogotá, el secretario de Tránsito y Transporte, Javier Recalde Martínez, se refirió al trabajo conjunto que se adelanta con la Agencia Nacional de Seguridad Vial </w:t>
      </w:r>
      <w:bookmarkStart w:id="0" w:name="_GoBack"/>
      <w:bookmarkEnd w:id="0"/>
      <w:r w:rsidRPr="0046221F">
        <w:rPr>
          <w:rFonts w:ascii="Arial" w:hAnsi="Arial" w:cs="Arial"/>
          <w:sz w:val="24"/>
        </w:rPr>
        <w:t>en pro de disminuir los siniestros viales y fortalecer las acciones de prevención en las vías de Pasto.</w:t>
      </w:r>
    </w:p>
    <w:p w14:paraId="1A445ACB" w14:textId="77777777" w:rsidR="0046221F" w:rsidRPr="0046221F" w:rsidRDefault="0046221F" w:rsidP="0046221F">
      <w:pPr>
        <w:spacing w:line="240" w:lineRule="auto"/>
        <w:jc w:val="both"/>
        <w:rPr>
          <w:rFonts w:ascii="Arial" w:hAnsi="Arial" w:cs="Arial"/>
          <w:sz w:val="24"/>
        </w:rPr>
      </w:pPr>
      <w:r w:rsidRPr="0046221F">
        <w:rPr>
          <w:rFonts w:ascii="Arial" w:hAnsi="Arial" w:cs="Arial"/>
          <w:sz w:val="24"/>
        </w:rPr>
        <w:t>Durante este evento, donde estuvieron expertos de Colombia y otros países, se hizo la presentación de la tercera edición del Anuario Estadístico de Siniestralidad Vial de 2021. Entre otros datos, se reveló que, de las 7.104 víctimas fatales registradas el año pasado en Colombia, 4.217 correspondieron a motociclistas, lo que representa un 59% de las muertes por siniestros viales en el país.</w:t>
      </w:r>
    </w:p>
    <w:p w14:paraId="1BC6F145" w14:textId="09566B71" w:rsidR="0046221F" w:rsidRPr="0046221F" w:rsidRDefault="0046221F" w:rsidP="0046221F">
      <w:pPr>
        <w:spacing w:line="240" w:lineRule="auto"/>
        <w:jc w:val="both"/>
        <w:rPr>
          <w:rFonts w:ascii="Arial" w:hAnsi="Arial" w:cs="Arial"/>
          <w:sz w:val="24"/>
        </w:rPr>
      </w:pPr>
      <w:r w:rsidRPr="0046221F">
        <w:rPr>
          <w:rFonts w:ascii="Arial" w:hAnsi="Arial" w:cs="Arial"/>
          <w:sz w:val="24"/>
        </w:rPr>
        <w:t xml:space="preserve">El director de la Agencia Nacional de Seguridad Vial, Luis Lota, explicó que la hipótesis de causa probable de estos fallecimientos fue el aumento en el uso de motocicletas como medio de transporte, a causa de los cambios que generó en la movilidad la pandemia por covid-19, lo que representó </w:t>
      </w:r>
      <w:r w:rsidRPr="0046221F">
        <w:rPr>
          <w:rFonts w:ascii="Arial" w:hAnsi="Arial" w:cs="Arial"/>
          <w:sz w:val="24"/>
        </w:rPr>
        <w:t>que,</w:t>
      </w:r>
      <w:r w:rsidRPr="0046221F">
        <w:rPr>
          <w:rFonts w:ascii="Arial" w:hAnsi="Arial" w:cs="Arial"/>
          <w:sz w:val="24"/>
        </w:rPr>
        <w:t xml:space="preserve"> en 2021, por cada vehículo nuevo, se registraran más de 3 motocicletas.</w:t>
      </w:r>
    </w:p>
    <w:p w14:paraId="5F38BD58" w14:textId="77777777" w:rsidR="0046221F" w:rsidRPr="0046221F" w:rsidRDefault="0046221F" w:rsidP="0046221F">
      <w:pPr>
        <w:spacing w:line="240" w:lineRule="auto"/>
        <w:jc w:val="both"/>
        <w:rPr>
          <w:rFonts w:ascii="Arial" w:hAnsi="Arial" w:cs="Arial"/>
          <w:sz w:val="24"/>
        </w:rPr>
      </w:pPr>
      <w:r w:rsidRPr="0046221F">
        <w:rPr>
          <w:rFonts w:ascii="Arial" w:hAnsi="Arial" w:cs="Arial"/>
          <w:sz w:val="24"/>
        </w:rPr>
        <w:t>Además, según cifras del Registro Único Nacional de Tránsito (RUNT), el año anterior el país completaba 10'233.645 motocicletas, frente a 9'492.125 en 2020 y 8'966.189 en 2019.</w:t>
      </w:r>
    </w:p>
    <w:p w14:paraId="7C62917A" w14:textId="6D7CF4C9" w:rsidR="0046221F" w:rsidRPr="0046221F" w:rsidRDefault="001D0850" w:rsidP="0046221F">
      <w:pPr>
        <w:spacing w:line="240" w:lineRule="auto"/>
        <w:jc w:val="both"/>
        <w:rPr>
          <w:rFonts w:ascii="Arial" w:hAnsi="Arial" w:cs="Arial"/>
          <w:sz w:val="24"/>
        </w:rPr>
      </w:pPr>
      <w:r>
        <w:rPr>
          <w:rFonts w:ascii="Arial" w:hAnsi="Arial" w:cs="Arial"/>
          <w:sz w:val="24"/>
        </w:rPr>
        <w:t>“</w:t>
      </w:r>
      <w:r w:rsidR="0046221F" w:rsidRPr="0046221F">
        <w:rPr>
          <w:rFonts w:ascii="Arial" w:hAnsi="Arial" w:cs="Arial"/>
          <w:sz w:val="24"/>
        </w:rPr>
        <w:t>Gracias a la gestión y análisis de estos datos, las autoridades de tránsito del país podremos plantear políticas públicas en seguridad vial enfocadas a las necesidades de cada territorio, con el firme propósito de disminuir los siniestros viales. La Agencia además nos ratificó su apoyo de trabajar articuladamente en la implementación de acciones pedagógicas y de control que nos permit</w:t>
      </w:r>
      <w:r>
        <w:rPr>
          <w:rFonts w:ascii="Arial" w:hAnsi="Arial" w:cs="Arial"/>
          <w:sz w:val="24"/>
        </w:rPr>
        <w:t>an salvar más vidas en las vías”</w:t>
      </w:r>
      <w:r w:rsidR="0046221F" w:rsidRPr="0046221F">
        <w:rPr>
          <w:rFonts w:ascii="Arial" w:hAnsi="Arial" w:cs="Arial"/>
          <w:sz w:val="24"/>
        </w:rPr>
        <w:t>, precisó el secretario de Tránsito, Javier Recalde Martínez.</w:t>
      </w:r>
    </w:p>
    <w:p w14:paraId="79E1B646" w14:textId="38CCB9C6" w:rsidR="00887D51" w:rsidRPr="0046221F" w:rsidRDefault="0046221F" w:rsidP="0046221F">
      <w:pPr>
        <w:spacing w:line="240" w:lineRule="auto"/>
        <w:jc w:val="both"/>
        <w:rPr>
          <w:rFonts w:ascii="Arial" w:hAnsi="Arial" w:cs="Arial"/>
          <w:sz w:val="24"/>
          <w:szCs w:val="24"/>
        </w:rPr>
      </w:pPr>
      <w:r w:rsidRPr="0046221F">
        <w:rPr>
          <w:rFonts w:ascii="Arial" w:hAnsi="Arial" w:cs="Arial"/>
          <w:sz w:val="24"/>
        </w:rPr>
        <w:t>Finalmente señaló que esta semana se llevará a cabo en Pasto el lanzamiento de la Ruta Nacional de Seguridad Vial, estrategia que busca acompañar a los actores viales en todo el país para fomentar la cultura ciudadana, la corresponsabilidad y el conocimiento en esta materia.</w:t>
      </w:r>
    </w:p>
    <w:sectPr w:rsidR="00887D51" w:rsidRPr="0046221F">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9046939"/>
    <w:multiLevelType w:val="hybridMultilevel"/>
    <w:tmpl w:val="E4CC0184"/>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0141"/>
    <w:rsid w:val="00012A73"/>
    <w:rsid w:val="000335C8"/>
    <w:rsid w:val="00036D05"/>
    <w:rsid w:val="000D317F"/>
    <w:rsid w:val="000D4E46"/>
    <w:rsid w:val="000E0D05"/>
    <w:rsid w:val="0013269D"/>
    <w:rsid w:val="00150CEC"/>
    <w:rsid w:val="00166458"/>
    <w:rsid w:val="0017309C"/>
    <w:rsid w:val="0018514E"/>
    <w:rsid w:val="00194C6A"/>
    <w:rsid w:val="001C26C9"/>
    <w:rsid w:val="001D0850"/>
    <w:rsid w:val="00210176"/>
    <w:rsid w:val="00222732"/>
    <w:rsid w:val="00251D6A"/>
    <w:rsid w:val="002575C2"/>
    <w:rsid w:val="00282489"/>
    <w:rsid w:val="00286EEB"/>
    <w:rsid w:val="002C1398"/>
    <w:rsid w:val="002C33F1"/>
    <w:rsid w:val="002E0A24"/>
    <w:rsid w:val="002F523C"/>
    <w:rsid w:val="00301A94"/>
    <w:rsid w:val="00315D48"/>
    <w:rsid w:val="00326711"/>
    <w:rsid w:val="0033238D"/>
    <w:rsid w:val="00354B4F"/>
    <w:rsid w:val="003850A5"/>
    <w:rsid w:val="003B4553"/>
    <w:rsid w:val="003E473D"/>
    <w:rsid w:val="003E5F9E"/>
    <w:rsid w:val="003F04BE"/>
    <w:rsid w:val="0040118E"/>
    <w:rsid w:val="004031B1"/>
    <w:rsid w:val="004455E4"/>
    <w:rsid w:val="0046221F"/>
    <w:rsid w:val="0046536F"/>
    <w:rsid w:val="004729DA"/>
    <w:rsid w:val="004932CC"/>
    <w:rsid w:val="004B713A"/>
    <w:rsid w:val="004C44FB"/>
    <w:rsid w:val="004F1D15"/>
    <w:rsid w:val="00510C5F"/>
    <w:rsid w:val="00524F85"/>
    <w:rsid w:val="00547A58"/>
    <w:rsid w:val="00566489"/>
    <w:rsid w:val="005C3B6E"/>
    <w:rsid w:val="005C3FDA"/>
    <w:rsid w:val="005C655F"/>
    <w:rsid w:val="006046A0"/>
    <w:rsid w:val="00604F67"/>
    <w:rsid w:val="006134F0"/>
    <w:rsid w:val="0065558C"/>
    <w:rsid w:val="006632CC"/>
    <w:rsid w:val="00674508"/>
    <w:rsid w:val="006845AF"/>
    <w:rsid w:val="006B1570"/>
    <w:rsid w:val="006D75CA"/>
    <w:rsid w:val="006F23C0"/>
    <w:rsid w:val="006F2EEE"/>
    <w:rsid w:val="00703343"/>
    <w:rsid w:val="00717EED"/>
    <w:rsid w:val="00724B81"/>
    <w:rsid w:val="0072589B"/>
    <w:rsid w:val="00725ADD"/>
    <w:rsid w:val="0076256D"/>
    <w:rsid w:val="00776C20"/>
    <w:rsid w:val="007A55F2"/>
    <w:rsid w:val="007E5FC5"/>
    <w:rsid w:val="00804E05"/>
    <w:rsid w:val="00830C81"/>
    <w:rsid w:val="00832A6C"/>
    <w:rsid w:val="00845C4B"/>
    <w:rsid w:val="00851FFC"/>
    <w:rsid w:val="0085412E"/>
    <w:rsid w:val="00855177"/>
    <w:rsid w:val="00856624"/>
    <w:rsid w:val="00862C6F"/>
    <w:rsid w:val="008849E8"/>
    <w:rsid w:val="00886675"/>
    <w:rsid w:val="00887D51"/>
    <w:rsid w:val="00890882"/>
    <w:rsid w:val="008A1D33"/>
    <w:rsid w:val="008B6E4D"/>
    <w:rsid w:val="008D19C8"/>
    <w:rsid w:val="00901F99"/>
    <w:rsid w:val="009154A9"/>
    <w:rsid w:val="00927207"/>
    <w:rsid w:val="00963E0D"/>
    <w:rsid w:val="00A13E49"/>
    <w:rsid w:val="00A17EAC"/>
    <w:rsid w:val="00A3479C"/>
    <w:rsid w:val="00A35D62"/>
    <w:rsid w:val="00A4072A"/>
    <w:rsid w:val="00A52B3E"/>
    <w:rsid w:val="00A717F7"/>
    <w:rsid w:val="00A74E4F"/>
    <w:rsid w:val="00A76744"/>
    <w:rsid w:val="00AC20D5"/>
    <w:rsid w:val="00B00284"/>
    <w:rsid w:val="00B017D3"/>
    <w:rsid w:val="00B506DD"/>
    <w:rsid w:val="00B75064"/>
    <w:rsid w:val="00B8162B"/>
    <w:rsid w:val="00B82196"/>
    <w:rsid w:val="00BA3F58"/>
    <w:rsid w:val="00BA6F2A"/>
    <w:rsid w:val="00CA0CA4"/>
    <w:rsid w:val="00CB1DD8"/>
    <w:rsid w:val="00CB463C"/>
    <w:rsid w:val="00CF6581"/>
    <w:rsid w:val="00CF7E3B"/>
    <w:rsid w:val="00D02217"/>
    <w:rsid w:val="00D06223"/>
    <w:rsid w:val="00D235BF"/>
    <w:rsid w:val="00D45DE2"/>
    <w:rsid w:val="00D469B3"/>
    <w:rsid w:val="00D534E4"/>
    <w:rsid w:val="00DA2A8F"/>
    <w:rsid w:val="00E1621D"/>
    <w:rsid w:val="00E241DB"/>
    <w:rsid w:val="00E36ECB"/>
    <w:rsid w:val="00E52EE5"/>
    <w:rsid w:val="00E634AD"/>
    <w:rsid w:val="00EA466A"/>
    <w:rsid w:val="00EF6EC5"/>
    <w:rsid w:val="00F21BDF"/>
    <w:rsid w:val="00F25D90"/>
    <w:rsid w:val="00F35A9D"/>
    <w:rsid w:val="00F40203"/>
    <w:rsid w:val="00F458B6"/>
    <w:rsid w:val="00F45AA3"/>
    <w:rsid w:val="00F93E9E"/>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paragraph" w:styleId="NormalWeb">
    <w:name w:val="Normal (Web)"/>
    <w:basedOn w:val="Normal"/>
    <w:uiPriority w:val="99"/>
    <w:unhideWhenUsed/>
    <w:rsid w:val="00A407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901oao">
    <w:name w:val="css-901oao"/>
    <w:basedOn w:val="Fuentedeprrafopredeter"/>
    <w:rsid w:val="007A55F2"/>
  </w:style>
  <w:style w:type="character" w:customStyle="1" w:styleId="r-18u37iz">
    <w:name w:val="r-18u37iz"/>
    <w:basedOn w:val="Fuentedeprrafopredeter"/>
    <w:rsid w:val="007A5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58358767">
      <w:bodyDiv w:val="1"/>
      <w:marLeft w:val="0"/>
      <w:marRight w:val="0"/>
      <w:marTop w:val="0"/>
      <w:marBottom w:val="0"/>
      <w:divBdr>
        <w:top w:val="none" w:sz="0" w:space="0" w:color="auto"/>
        <w:left w:val="none" w:sz="0" w:space="0" w:color="auto"/>
        <w:bottom w:val="none" w:sz="0" w:space="0" w:color="auto"/>
        <w:right w:val="none" w:sz="0" w:space="0" w:color="auto"/>
      </w:divBdr>
    </w:div>
    <w:div w:id="352536124">
      <w:bodyDiv w:val="1"/>
      <w:marLeft w:val="0"/>
      <w:marRight w:val="0"/>
      <w:marTop w:val="0"/>
      <w:marBottom w:val="0"/>
      <w:divBdr>
        <w:top w:val="none" w:sz="0" w:space="0" w:color="auto"/>
        <w:left w:val="none" w:sz="0" w:space="0" w:color="auto"/>
        <w:bottom w:val="none" w:sz="0" w:space="0" w:color="auto"/>
        <w:right w:val="none" w:sz="0" w:space="0" w:color="auto"/>
      </w:divBdr>
      <w:divsChild>
        <w:div w:id="1949045475">
          <w:marLeft w:val="0"/>
          <w:marRight w:val="0"/>
          <w:marTop w:val="0"/>
          <w:marBottom w:val="0"/>
          <w:divBdr>
            <w:top w:val="none" w:sz="0" w:space="0" w:color="auto"/>
            <w:left w:val="none" w:sz="0" w:space="0" w:color="auto"/>
            <w:bottom w:val="none" w:sz="0" w:space="0" w:color="auto"/>
            <w:right w:val="none" w:sz="0" w:space="0" w:color="auto"/>
          </w:divBdr>
        </w:div>
        <w:div w:id="1892499798">
          <w:marLeft w:val="0"/>
          <w:marRight w:val="0"/>
          <w:marTop w:val="120"/>
          <w:marBottom w:val="0"/>
          <w:divBdr>
            <w:top w:val="none" w:sz="0" w:space="0" w:color="auto"/>
            <w:left w:val="none" w:sz="0" w:space="0" w:color="auto"/>
            <w:bottom w:val="none" w:sz="0" w:space="0" w:color="auto"/>
            <w:right w:val="none" w:sz="0" w:space="0" w:color="auto"/>
          </w:divBdr>
          <w:divsChild>
            <w:div w:id="152648641">
              <w:marLeft w:val="0"/>
              <w:marRight w:val="0"/>
              <w:marTop w:val="0"/>
              <w:marBottom w:val="0"/>
              <w:divBdr>
                <w:top w:val="none" w:sz="0" w:space="0" w:color="auto"/>
                <w:left w:val="none" w:sz="0" w:space="0" w:color="auto"/>
                <w:bottom w:val="none" w:sz="0" w:space="0" w:color="auto"/>
                <w:right w:val="none" w:sz="0" w:space="0" w:color="auto"/>
              </w:divBdr>
            </w:div>
          </w:divsChild>
        </w:div>
        <w:div w:id="2116630360">
          <w:marLeft w:val="0"/>
          <w:marRight w:val="0"/>
          <w:marTop w:val="120"/>
          <w:marBottom w:val="0"/>
          <w:divBdr>
            <w:top w:val="none" w:sz="0" w:space="0" w:color="auto"/>
            <w:left w:val="none" w:sz="0" w:space="0" w:color="auto"/>
            <w:bottom w:val="none" w:sz="0" w:space="0" w:color="auto"/>
            <w:right w:val="none" w:sz="0" w:space="0" w:color="auto"/>
          </w:divBdr>
          <w:divsChild>
            <w:div w:id="376469269">
              <w:marLeft w:val="0"/>
              <w:marRight w:val="0"/>
              <w:marTop w:val="0"/>
              <w:marBottom w:val="0"/>
              <w:divBdr>
                <w:top w:val="none" w:sz="0" w:space="0" w:color="auto"/>
                <w:left w:val="none" w:sz="0" w:space="0" w:color="auto"/>
                <w:bottom w:val="none" w:sz="0" w:space="0" w:color="auto"/>
                <w:right w:val="none" w:sz="0" w:space="0" w:color="auto"/>
              </w:divBdr>
            </w:div>
          </w:divsChild>
        </w:div>
        <w:div w:id="418333871">
          <w:marLeft w:val="0"/>
          <w:marRight w:val="0"/>
          <w:marTop w:val="120"/>
          <w:marBottom w:val="0"/>
          <w:divBdr>
            <w:top w:val="none" w:sz="0" w:space="0" w:color="auto"/>
            <w:left w:val="none" w:sz="0" w:space="0" w:color="auto"/>
            <w:bottom w:val="none" w:sz="0" w:space="0" w:color="auto"/>
            <w:right w:val="none" w:sz="0" w:space="0" w:color="auto"/>
          </w:divBdr>
          <w:divsChild>
            <w:div w:id="126071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25687629">
      <w:bodyDiv w:val="1"/>
      <w:marLeft w:val="0"/>
      <w:marRight w:val="0"/>
      <w:marTop w:val="0"/>
      <w:marBottom w:val="0"/>
      <w:divBdr>
        <w:top w:val="none" w:sz="0" w:space="0" w:color="auto"/>
        <w:left w:val="none" w:sz="0" w:space="0" w:color="auto"/>
        <w:bottom w:val="none" w:sz="0" w:space="0" w:color="auto"/>
        <w:right w:val="none" w:sz="0" w:space="0" w:color="auto"/>
      </w:divBdr>
      <w:divsChild>
        <w:div w:id="1641417378">
          <w:marLeft w:val="0"/>
          <w:marRight w:val="0"/>
          <w:marTop w:val="0"/>
          <w:marBottom w:val="0"/>
          <w:divBdr>
            <w:top w:val="none" w:sz="0" w:space="0" w:color="auto"/>
            <w:left w:val="none" w:sz="0" w:space="0" w:color="auto"/>
            <w:bottom w:val="none" w:sz="0" w:space="0" w:color="auto"/>
            <w:right w:val="none" w:sz="0" w:space="0" w:color="auto"/>
          </w:divBdr>
        </w:div>
        <w:div w:id="1992051431">
          <w:marLeft w:val="0"/>
          <w:marRight w:val="0"/>
          <w:marTop w:val="120"/>
          <w:marBottom w:val="0"/>
          <w:divBdr>
            <w:top w:val="none" w:sz="0" w:space="0" w:color="auto"/>
            <w:left w:val="none" w:sz="0" w:space="0" w:color="auto"/>
            <w:bottom w:val="none" w:sz="0" w:space="0" w:color="auto"/>
            <w:right w:val="none" w:sz="0" w:space="0" w:color="auto"/>
          </w:divBdr>
          <w:divsChild>
            <w:div w:id="104351719">
              <w:marLeft w:val="0"/>
              <w:marRight w:val="0"/>
              <w:marTop w:val="0"/>
              <w:marBottom w:val="0"/>
              <w:divBdr>
                <w:top w:val="none" w:sz="0" w:space="0" w:color="auto"/>
                <w:left w:val="none" w:sz="0" w:space="0" w:color="auto"/>
                <w:bottom w:val="none" w:sz="0" w:space="0" w:color="auto"/>
                <w:right w:val="none" w:sz="0" w:space="0" w:color="auto"/>
              </w:divBdr>
            </w:div>
          </w:divsChild>
        </w:div>
        <w:div w:id="727874396">
          <w:marLeft w:val="0"/>
          <w:marRight w:val="0"/>
          <w:marTop w:val="120"/>
          <w:marBottom w:val="0"/>
          <w:divBdr>
            <w:top w:val="none" w:sz="0" w:space="0" w:color="auto"/>
            <w:left w:val="none" w:sz="0" w:space="0" w:color="auto"/>
            <w:bottom w:val="none" w:sz="0" w:space="0" w:color="auto"/>
            <w:right w:val="none" w:sz="0" w:space="0" w:color="auto"/>
          </w:divBdr>
          <w:divsChild>
            <w:div w:id="51380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885410588">
      <w:bodyDiv w:val="1"/>
      <w:marLeft w:val="0"/>
      <w:marRight w:val="0"/>
      <w:marTop w:val="0"/>
      <w:marBottom w:val="0"/>
      <w:divBdr>
        <w:top w:val="none" w:sz="0" w:space="0" w:color="auto"/>
        <w:left w:val="none" w:sz="0" w:space="0" w:color="auto"/>
        <w:bottom w:val="none" w:sz="0" w:space="0" w:color="auto"/>
        <w:right w:val="none" w:sz="0" w:space="0" w:color="auto"/>
      </w:divBdr>
      <w:divsChild>
        <w:div w:id="154995574">
          <w:marLeft w:val="0"/>
          <w:marRight w:val="0"/>
          <w:marTop w:val="0"/>
          <w:marBottom w:val="0"/>
          <w:divBdr>
            <w:top w:val="none" w:sz="0" w:space="0" w:color="auto"/>
            <w:left w:val="none" w:sz="0" w:space="0" w:color="auto"/>
            <w:bottom w:val="none" w:sz="0" w:space="0" w:color="auto"/>
            <w:right w:val="none" w:sz="0" w:space="0" w:color="auto"/>
          </w:divBdr>
        </w:div>
        <w:div w:id="754743064">
          <w:marLeft w:val="0"/>
          <w:marRight w:val="0"/>
          <w:marTop w:val="120"/>
          <w:marBottom w:val="0"/>
          <w:divBdr>
            <w:top w:val="none" w:sz="0" w:space="0" w:color="auto"/>
            <w:left w:val="none" w:sz="0" w:space="0" w:color="auto"/>
            <w:bottom w:val="none" w:sz="0" w:space="0" w:color="auto"/>
            <w:right w:val="none" w:sz="0" w:space="0" w:color="auto"/>
          </w:divBdr>
          <w:divsChild>
            <w:div w:id="1068728143">
              <w:marLeft w:val="0"/>
              <w:marRight w:val="0"/>
              <w:marTop w:val="0"/>
              <w:marBottom w:val="0"/>
              <w:divBdr>
                <w:top w:val="none" w:sz="0" w:space="0" w:color="auto"/>
                <w:left w:val="none" w:sz="0" w:space="0" w:color="auto"/>
                <w:bottom w:val="none" w:sz="0" w:space="0" w:color="auto"/>
                <w:right w:val="none" w:sz="0" w:space="0" w:color="auto"/>
              </w:divBdr>
            </w:div>
          </w:divsChild>
        </w:div>
        <w:div w:id="461846061">
          <w:marLeft w:val="0"/>
          <w:marRight w:val="0"/>
          <w:marTop w:val="120"/>
          <w:marBottom w:val="0"/>
          <w:divBdr>
            <w:top w:val="none" w:sz="0" w:space="0" w:color="auto"/>
            <w:left w:val="none" w:sz="0" w:space="0" w:color="auto"/>
            <w:bottom w:val="none" w:sz="0" w:space="0" w:color="auto"/>
            <w:right w:val="none" w:sz="0" w:space="0" w:color="auto"/>
          </w:divBdr>
          <w:divsChild>
            <w:div w:id="197545109">
              <w:marLeft w:val="0"/>
              <w:marRight w:val="0"/>
              <w:marTop w:val="0"/>
              <w:marBottom w:val="0"/>
              <w:divBdr>
                <w:top w:val="none" w:sz="0" w:space="0" w:color="auto"/>
                <w:left w:val="none" w:sz="0" w:space="0" w:color="auto"/>
                <w:bottom w:val="none" w:sz="0" w:space="0" w:color="auto"/>
                <w:right w:val="none" w:sz="0" w:space="0" w:color="auto"/>
              </w:divBdr>
            </w:div>
          </w:divsChild>
        </w:div>
        <w:div w:id="1970817571">
          <w:marLeft w:val="0"/>
          <w:marRight w:val="0"/>
          <w:marTop w:val="120"/>
          <w:marBottom w:val="0"/>
          <w:divBdr>
            <w:top w:val="none" w:sz="0" w:space="0" w:color="auto"/>
            <w:left w:val="none" w:sz="0" w:space="0" w:color="auto"/>
            <w:bottom w:val="none" w:sz="0" w:space="0" w:color="auto"/>
            <w:right w:val="none" w:sz="0" w:space="0" w:color="auto"/>
          </w:divBdr>
          <w:divsChild>
            <w:div w:id="179648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344</Words>
  <Characters>1896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4</cp:revision>
  <cp:lastPrinted>2022-04-26T03:04:00Z</cp:lastPrinted>
  <dcterms:created xsi:type="dcterms:W3CDTF">2022-05-14T19:44:00Z</dcterms:created>
  <dcterms:modified xsi:type="dcterms:W3CDTF">2022-05-16T00:36:00Z</dcterms:modified>
</cp:coreProperties>
</file>