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16E5F40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EE9CA33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9154A9">
        <w:rPr>
          <w:b/>
          <w:color w:val="FFFFFF"/>
        </w:rPr>
        <w:t>8</w:t>
      </w:r>
      <w:r w:rsidR="009F3A28">
        <w:rPr>
          <w:b/>
          <w:color w:val="FFFFFF"/>
        </w:rPr>
        <w:t>6</w:t>
      </w:r>
    </w:p>
    <w:p w14:paraId="56721806" w14:textId="6AB284F0" w:rsidR="002E0A24" w:rsidRDefault="009154A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15 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4CEE1B5B" w14:textId="77777777" w:rsidR="009154A9" w:rsidRDefault="009154A9" w:rsidP="009154A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688A33BA" w14:textId="77777777" w:rsidR="009F3A28" w:rsidRPr="0092670C" w:rsidRDefault="009F3A28" w:rsidP="006D06F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SUBSECRETARÍA DE CULTURA CIUDADANA DESARROLLÓ PRIMER LABORATORIO DE INNOVACIÓN SOCIAL CON EDILES DEL MUNICIPIO</w:t>
      </w:r>
    </w:p>
    <w:p w14:paraId="18EF5039" w14:textId="77777777" w:rsidR="009F3A28" w:rsidRPr="0092670C" w:rsidRDefault="009F3A28" w:rsidP="006D06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E55288" w14:textId="7829FFC0" w:rsidR="009F3A28" w:rsidRDefault="006D06FF" w:rsidP="006D06F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l</w:t>
      </w:r>
      <w:r w:rsidR="009F3A28" w:rsidRPr="00DA1896">
        <w:rPr>
          <w:rFonts w:ascii="Arial" w:hAnsi="Arial" w:cs="Arial"/>
          <w:sz w:val="24"/>
          <w:szCs w:val="24"/>
        </w:rPr>
        <w:t xml:space="preserve">aboratorios de innovación social son espacios académicos que </w:t>
      </w:r>
      <w:r w:rsidR="009F3A28">
        <w:rPr>
          <w:rFonts w:ascii="Arial" w:hAnsi="Arial" w:cs="Arial"/>
          <w:sz w:val="24"/>
          <w:szCs w:val="24"/>
        </w:rPr>
        <w:t xml:space="preserve">se </w:t>
      </w:r>
      <w:r w:rsidR="009F3A28" w:rsidRPr="00DA1896">
        <w:rPr>
          <w:rFonts w:ascii="Arial" w:hAnsi="Arial" w:cs="Arial"/>
          <w:sz w:val="24"/>
          <w:szCs w:val="24"/>
        </w:rPr>
        <w:t>enfoca</w:t>
      </w:r>
      <w:r w:rsidR="009F3A28">
        <w:rPr>
          <w:rFonts w:ascii="Arial" w:hAnsi="Arial" w:cs="Arial"/>
          <w:sz w:val="24"/>
          <w:szCs w:val="24"/>
        </w:rPr>
        <w:t>n</w:t>
      </w:r>
      <w:r w:rsidR="009F3A28" w:rsidRPr="00DA1896">
        <w:rPr>
          <w:rFonts w:ascii="Arial" w:hAnsi="Arial" w:cs="Arial"/>
          <w:sz w:val="24"/>
          <w:szCs w:val="24"/>
        </w:rPr>
        <w:t xml:space="preserve"> en</w:t>
      </w:r>
      <w:r w:rsidR="009F3A28">
        <w:rPr>
          <w:rFonts w:ascii="Arial" w:hAnsi="Arial" w:cs="Arial"/>
          <w:sz w:val="24"/>
          <w:szCs w:val="24"/>
        </w:rPr>
        <w:t xml:space="preserve"> la</w:t>
      </w:r>
      <w:r w:rsidR="009F3A28" w:rsidRPr="00DA1896">
        <w:rPr>
          <w:rFonts w:ascii="Arial" w:hAnsi="Arial" w:cs="Arial"/>
          <w:sz w:val="24"/>
          <w:szCs w:val="24"/>
        </w:rPr>
        <w:t xml:space="preserve"> b</w:t>
      </w:r>
      <w:r w:rsidR="009F3A28">
        <w:rPr>
          <w:rFonts w:ascii="Arial" w:hAnsi="Arial" w:cs="Arial"/>
          <w:sz w:val="24"/>
          <w:szCs w:val="24"/>
        </w:rPr>
        <w:t>úsqueda de</w:t>
      </w:r>
      <w:r w:rsidR="009F3A28" w:rsidRPr="00DA1896">
        <w:rPr>
          <w:rFonts w:ascii="Arial" w:hAnsi="Arial" w:cs="Arial"/>
          <w:sz w:val="24"/>
          <w:szCs w:val="24"/>
        </w:rPr>
        <w:t xml:space="preserve"> soluciones </w:t>
      </w:r>
      <w:r w:rsidR="009F3A28">
        <w:rPr>
          <w:rFonts w:ascii="Arial" w:hAnsi="Arial" w:cs="Arial"/>
          <w:sz w:val="24"/>
          <w:szCs w:val="24"/>
        </w:rPr>
        <w:t xml:space="preserve">conjuntas dentro de una comunidad, por </w:t>
      </w:r>
      <w:r>
        <w:rPr>
          <w:rFonts w:ascii="Arial" w:hAnsi="Arial" w:cs="Arial"/>
          <w:sz w:val="24"/>
          <w:szCs w:val="24"/>
        </w:rPr>
        <w:t>eso</w:t>
      </w:r>
      <w:r w:rsidR="009F3A28">
        <w:rPr>
          <w:rFonts w:ascii="Arial" w:hAnsi="Arial" w:cs="Arial"/>
          <w:sz w:val="24"/>
          <w:szCs w:val="24"/>
        </w:rPr>
        <w:t>, la Subs</w:t>
      </w:r>
      <w:r>
        <w:rPr>
          <w:rFonts w:ascii="Arial" w:hAnsi="Arial" w:cs="Arial"/>
          <w:sz w:val="24"/>
          <w:szCs w:val="24"/>
        </w:rPr>
        <w:t xml:space="preserve">ecretaría de Cultura Ciudadana </w:t>
      </w:r>
      <w:r w:rsidR="009F3A28">
        <w:rPr>
          <w:rFonts w:ascii="Arial" w:hAnsi="Arial" w:cs="Arial"/>
          <w:sz w:val="24"/>
          <w:szCs w:val="24"/>
        </w:rPr>
        <w:t>empezó a impl</w:t>
      </w:r>
      <w:bookmarkStart w:id="0" w:name="_GoBack"/>
      <w:bookmarkEnd w:id="0"/>
      <w:r w:rsidR="009F3A28">
        <w:rPr>
          <w:rFonts w:ascii="Arial" w:hAnsi="Arial" w:cs="Arial"/>
          <w:sz w:val="24"/>
          <w:szCs w:val="24"/>
        </w:rPr>
        <w:t xml:space="preserve">ementar esta estrategia con los ediles del municipio para fortalecer sus comunas y corregimientos a través del trabajo colectivo. </w:t>
      </w:r>
    </w:p>
    <w:p w14:paraId="0B9BEB40" w14:textId="77777777" w:rsidR="009F3A28" w:rsidRDefault="009F3A28" w:rsidP="006D06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9CA06E" w14:textId="615FA335" w:rsidR="009F3A28" w:rsidRDefault="009F3A28" w:rsidP="006D06F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“A partir de la innovación social, </w:t>
      </w:r>
      <w:r w:rsidRPr="00D92A73">
        <w:rPr>
          <w:rFonts w:ascii="Arial" w:hAnsi="Arial" w:cs="Arial"/>
          <w:sz w:val="24"/>
          <w:szCs w:val="24"/>
        </w:rPr>
        <w:t>busca</w:t>
      </w:r>
      <w:r>
        <w:rPr>
          <w:rFonts w:ascii="Arial" w:hAnsi="Arial" w:cs="Arial"/>
          <w:sz w:val="24"/>
          <w:szCs w:val="24"/>
        </w:rPr>
        <w:t xml:space="preserve">mos </w:t>
      </w:r>
      <w:r w:rsidRPr="00D92A73">
        <w:rPr>
          <w:rFonts w:ascii="Arial" w:hAnsi="Arial" w:cs="Arial"/>
          <w:sz w:val="24"/>
          <w:szCs w:val="24"/>
        </w:rPr>
        <w:t xml:space="preserve">soluciones </w:t>
      </w:r>
      <w:r>
        <w:rPr>
          <w:rFonts w:ascii="Arial" w:hAnsi="Arial" w:cs="Arial"/>
          <w:sz w:val="24"/>
          <w:szCs w:val="24"/>
        </w:rPr>
        <w:t>a</w:t>
      </w:r>
      <w:r w:rsidRPr="00D92A73">
        <w:rPr>
          <w:rFonts w:ascii="Arial" w:hAnsi="Arial" w:cs="Arial"/>
          <w:sz w:val="24"/>
          <w:szCs w:val="24"/>
        </w:rPr>
        <w:t xml:space="preserve"> las diferentes problemáticas </w:t>
      </w:r>
      <w:r w:rsidR="006D06FF">
        <w:rPr>
          <w:rFonts w:ascii="Arial" w:hAnsi="Arial" w:cs="Arial"/>
          <w:sz w:val="24"/>
          <w:szCs w:val="24"/>
        </w:rPr>
        <w:t xml:space="preserve">que se presentan en la ciudad; en esta oportunidad, </w:t>
      </w:r>
      <w:r>
        <w:rPr>
          <w:rFonts w:ascii="Arial" w:hAnsi="Arial" w:cs="Arial"/>
          <w:sz w:val="24"/>
          <w:szCs w:val="24"/>
        </w:rPr>
        <w:t xml:space="preserve">nos </w:t>
      </w:r>
      <w:r w:rsidRPr="00D92A73">
        <w:rPr>
          <w:rFonts w:ascii="Arial" w:hAnsi="Arial" w:cs="Arial"/>
          <w:sz w:val="24"/>
          <w:szCs w:val="24"/>
        </w:rPr>
        <w:t>reuni</w:t>
      </w:r>
      <w:r>
        <w:rPr>
          <w:rFonts w:ascii="Arial" w:hAnsi="Arial" w:cs="Arial"/>
          <w:sz w:val="24"/>
          <w:szCs w:val="24"/>
        </w:rPr>
        <w:t>mos con los ediles</w:t>
      </w:r>
      <w:r w:rsidRPr="00D92A73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 xml:space="preserve">explorar </w:t>
      </w:r>
      <w:r w:rsidRPr="00D92A73">
        <w:rPr>
          <w:rFonts w:ascii="Arial" w:hAnsi="Arial" w:cs="Arial"/>
          <w:sz w:val="24"/>
          <w:szCs w:val="24"/>
        </w:rPr>
        <w:t xml:space="preserve">necesidades </w:t>
      </w:r>
      <w:r>
        <w:rPr>
          <w:rFonts w:ascii="Arial" w:hAnsi="Arial" w:cs="Arial"/>
          <w:sz w:val="24"/>
          <w:szCs w:val="24"/>
        </w:rPr>
        <w:t xml:space="preserve">y expectativas </w:t>
      </w:r>
      <w:r w:rsidRPr="00D92A73">
        <w:rPr>
          <w:rFonts w:ascii="Arial" w:hAnsi="Arial" w:cs="Arial"/>
          <w:sz w:val="24"/>
          <w:szCs w:val="24"/>
        </w:rPr>
        <w:t>conjuntas</w:t>
      </w:r>
      <w:r>
        <w:rPr>
          <w:rFonts w:ascii="Arial" w:hAnsi="Arial" w:cs="Arial"/>
          <w:sz w:val="24"/>
          <w:szCs w:val="24"/>
        </w:rPr>
        <w:t xml:space="preserve"> dentro de sus sectores y después llegar a </w:t>
      </w:r>
      <w:r w:rsidRPr="00D92A73">
        <w:rPr>
          <w:rFonts w:ascii="Arial" w:hAnsi="Arial" w:cs="Arial"/>
          <w:sz w:val="24"/>
          <w:szCs w:val="24"/>
        </w:rPr>
        <w:t xml:space="preserve">una sola solución </w:t>
      </w:r>
      <w:r>
        <w:rPr>
          <w:rFonts w:ascii="Arial" w:hAnsi="Arial" w:cs="Arial"/>
          <w:sz w:val="24"/>
          <w:szCs w:val="24"/>
        </w:rPr>
        <w:t xml:space="preserve">que incluya las distintas opiniones y posiciones </w:t>
      </w:r>
      <w:r w:rsidRPr="00D92A73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los líderes </w:t>
      </w:r>
      <w:r w:rsidRPr="00D92A73">
        <w:rPr>
          <w:rFonts w:ascii="Arial" w:hAnsi="Arial" w:cs="Arial"/>
          <w:sz w:val="24"/>
          <w:szCs w:val="24"/>
        </w:rPr>
        <w:t>plantean</w:t>
      </w:r>
      <w:r>
        <w:rPr>
          <w:rFonts w:ascii="Arial" w:hAnsi="Arial" w:cs="Arial"/>
          <w:sz w:val="24"/>
          <w:szCs w:val="24"/>
        </w:rPr>
        <w:t xml:space="preserve">”, explicó el </w:t>
      </w:r>
      <w:r w:rsidR="006D06FF">
        <w:rPr>
          <w:rFonts w:ascii="Arial" w:hAnsi="Arial" w:cs="Arial"/>
          <w:sz w:val="24"/>
          <w:szCs w:val="24"/>
        </w:rPr>
        <w:t>s</w:t>
      </w:r>
      <w:r w:rsidRPr="003655E6">
        <w:rPr>
          <w:rFonts w:ascii="Arial" w:hAnsi="Arial" w:cs="Arial"/>
          <w:sz w:val="24"/>
          <w:szCs w:val="24"/>
        </w:rPr>
        <w:t>ubsecretario de Cultura Ciudadana, Julio César Ramírez.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C3A647" w14:textId="77777777" w:rsidR="009F3A28" w:rsidRDefault="009F3A28" w:rsidP="006D06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CED79F" w14:textId="7BEB5504" w:rsidR="009F3A28" w:rsidRPr="00CB73CC" w:rsidRDefault="009F3A28" w:rsidP="006D06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73CC">
        <w:rPr>
          <w:rFonts w:ascii="Arial" w:hAnsi="Arial" w:cs="Arial"/>
          <w:sz w:val="24"/>
          <w:szCs w:val="24"/>
        </w:rPr>
        <w:t xml:space="preserve">La Presidenta de ASOJAL, </w:t>
      </w:r>
      <w:r>
        <w:rPr>
          <w:rFonts w:ascii="Arial" w:hAnsi="Arial" w:cs="Arial"/>
          <w:sz w:val="24"/>
          <w:szCs w:val="24"/>
        </w:rPr>
        <w:t>Nidia</w:t>
      </w:r>
      <w:r w:rsidR="006D06FF">
        <w:rPr>
          <w:rFonts w:ascii="Arial" w:hAnsi="Arial" w:cs="Arial"/>
          <w:sz w:val="24"/>
          <w:szCs w:val="24"/>
        </w:rPr>
        <w:t xml:space="preserve"> Azucena</w:t>
      </w:r>
      <w:r>
        <w:rPr>
          <w:rFonts w:ascii="Arial" w:hAnsi="Arial" w:cs="Arial"/>
          <w:sz w:val="24"/>
          <w:szCs w:val="24"/>
        </w:rPr>
        <w:t xml:space="preserve"> Peñafiel Rodríguez, resalt</w:t>
      </w:r>
      <w:r w:rsidRPr="00CB73CC">
        <w:rPr>
          <w:rFonts w:ascii="Arial" w:hAnsi="Arial" w:cs="Arial"/>
          <w:sz w:val="24"/>
          <w:szCs w:val="24"/>
        </w:rPr>
        <w:t xml:space="preserve">ó </w:t>
      </w:r>
      <w:r>
        <w:rPr>
          <w:rFonts w:ascii="Arial" w:hAnsi="Arial" w:cs="Arial"/>
          <w:sz w:val="24"/>
          <w:szCs w:val="24"/>
        </w:rPr>
        <w:t>la</w:t>
      </w:r>
      <w:r w:rsidRPr="00CB73CC">
        <w:rPr>
          <w:rFonts w:ascii="Arial" w:hAnsi="Arial" w:cs="Arial"/>
          <w:sz w:val="24"/>
          <w:szCs w:val="24"/>
        </w:rPr>
        <w:t xml:space="preserve"> actividad </w:t>
      </w:r>
      <w:r>
        <w:rPr>
          <w:rFonts w:ascii="Arial" w:hAnsi="Arial" w:cs="Arial"/>
          <w:sz w:val="24"/>
          <w:szCs w:val="24"/>
        </w:rPr>
        <w:t xml:space="preserve">como </w:t>
      </w:r>
      <w:r w:rsidRPr="00CB73CC">
        <w:rPr>
          <w:rFonts w:ascii="Arial" w:hAnsi="Arial" w:cs="Arial"/>
          <w:sz w:val="24"/>
          <w:szCs w:val="24"/>
        </w:rPr>
        <w:t xml:space="preserve">positiva porque los impulsa a trabajar en equipo para detectar </w:t>
      </w:r>
      <w:r>
        <w:rPr>
          <w:rFonts w:ascii="Arial" w:hAnsi="Arial" w:cs="Arial"/>
          <w:sz w:val="24"/>
          <w:szCs w:val="24"/>
        </w:rPr>
        <w:t>situaciones comunes en su entorno y resolverlas como líderes en apoyo a la</w:t>
      </w:r>
      <w:r w:rsidRPr="00CB73CC">
        <w:rPr>
          <w:rFonts w:ascii="Arial" w:hAnsi="Arial" w:cs="Arial"/>
          <w:sz w:val="24"/>
          <w:szCs w:val="24"/>
        </w:rPr>
        <w:t xml:space="preserve"> Administración Municipal.</w:t>
      </w:r>
    </w:p>
    <w:p w14:paraId="1432C2D6" w14:textId="77777777" w:rsidR="009F3A28" w:rsidRPr="00CB73CC" w:rsidRDefault="009F3A28" w:rsidP="006D06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693792" w14:textId="120CD60E" w:rsidR="009F3A28" w:rsidRDefault="009F3A28" w:rsidP="006D06F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73CC">
        <w:rPr>
          <w:rFonts w:ascii="Arial" w:hAnsi="Arial" w:cs="Arial"/>
          <w:sz w:val="24"/>
          <w:szCs w:val="24"/>
        </w:rPr>
        <w:t xml:space="preserve">“Para nosotros los ediles estos temas son importantes, porque estamos acostumbrados a tratar solo aspectos de infraestructura, pero en la sociedad existen otros problemas que influyen en la </w:t>
      </w:r>
      <w:r>
        <w:rPr>
          <w:rFonts w:ascii="Arial" w:hAnsi="Arial" w:cs="Arial"/>
          <w:sz w:val="24"/>
          <w:szCs w:val="24"/>
        </w:rPr>
        <w:t>calidad de vida de las personas;</w:t>
      </w:r>
      <w:r w:rsidRPr="00CB73CC">
        <w:rPr>
          <w:rFonts w:ascii="Arial" w:hAnsi="Arial" w:cs="Arial"/>
          <w:sz w:val="24"/>
          <w:szCs w:val="24"/>
        </w:rPr>
        <w:t xml:space="preserve"> pienso que las alcaldías deben </w:t>
      </w:r>
      <w:r>
        <w:rPr>
          <w:rFonts w:ascii="Arial" w:hAnsi="Arial" w:cs="Arial"/>
          <w:sz w:val="24"/>
          <w:szCs w:val="24"/>
        </w:rPr>
        <w:t xml:space="preserve">promover más estos talleres </w:t>
      </w:r>
      <w:r w:rsidRPr="00CB73CC">
        <w:rPr>
          <w:rFonts w:ascii="Arial" w:hAnsi="Arial" w:cs="Arial"/>
          <w:sz w:val="24"/>
          <w:szCs w:val="24"/>
        </w:rPr>
        <w:t xml:space="preserve">porque en la ciudad se </w:t>
      </w:r>
      <w:r>
        <w:rPr>
          <w:rFonts w:ascii="Arial" w:hAnsi="Arial" w:cs="Arial"/>
          <w:sz w:val="24"/>
          <w:szCs w:val="24"/>
        </w:rPr>
        <w:t>podrían</w:t>
      </w:r>
      <w:r w:rsidRPr="00CB73CC">
        <w:rPr>
          <w:rFonts w:ascii="Arial" w:hAnsi="Arial" w:cs="Arial"/>
          <w:sz w:val="24"/>
          <w:szCs w:val="24"/>
        </w:rPr>
        <w:t xml:space="preserve"> resolver </w:t>
      </w:r>
      <w:r>
        <w:rPr>
          <w:rFonts w:ascii="Arial" w:hAnsi="Arial" w:cs="Arial"/>
          <w:sz w:val="24"/>
          <w:szCs w:val="24"/>
        </w:rPr>
        <w:t>varios inconveniente</w:t>
      </w:r>
      <w:r w:rsidR="006D06FF">
        <w:rPr>
          <w:rFonts w:ascii="Arial" w:hAnsi="Arial" w:cs="Arial"/>
          <w:sz w:val="24"/>
          <w:szCs w:val="24"/>
        </w:rPr>
        <w:t xml:space="preserve">s a través del cambio de </w:t>
      </w:r>
      <w:r w:rsidRPr="00CB73CC">
        <w:rPr>
          <w:rFonts w:ascii="Arial" w:hAnsi="Arial" w:cs="Arial"/>
          <w:sz w:val="24"/>
          <w:szCs w:val="24"/>
        </w:rPr>
        <w:t>mentalidad de la</w:t>
      </w:r>
      <w:r>
        <w:rPr>
          <w:rFonts w:ascii="Arial" w:hAnsi="Arial" w:cs="Arial"/>
          <w:sz w:val="24"/>
          <w:szCs w:val="24"/>
        </w:rPr>
        <w:t xml:space="preserve"> gente”, puntualizó.</w:t>
      </w:r>
    </w:p>
    <w:p w14:paraId="3185E635" w14:textId="77777777" w:rsidR="009F3A28" w:rsidRDefault="009F3A28" w:rsidP="006D06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DD56FE" w14:textId="51221907" w:rsidR="009F3A28" w:rsidRPr="00CB73CC" w:rsidRDefault="006D06FF" w:rsidP="006D06F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edil</w:t>
      </w:r>
      <w:r w:rsidR="009F3A28" w:rsidRPr="00CB73CC">
        <w:rPr>
          <w:rFonts w:ascii="Arial" w:hAnsi="Arial" w:cs="Arial"/>
          <w:sz w:val="24"/>
          <w:szCs w:val="24"/>
        </w:rPr>
        <w:t xml:space="preserve"> del corregimiento de Mocondino, Jenny Johana Jojoa, agradeció al Alcalde Germán Chamorro de la Rosa y a la Subsecretaría de Cultura Ciudadana por generar estos espac</w:t>
      </w:r>
      <w:r w:rsidR="009F3A28">
        <w:rPr>
          <w:rFonts w:ascii="Arial" w:hAnsi="Arial" w:cs="Arial"/>
          <w:sz w:val="24"/>
          <w:szCs w:val="24"/>
        </w:rPr>
        <w:t>ios que brindan herramientas para aportar</w:t>
      </w:r>
      <w:r w:rsidR="009F3A28" w:rsidRPr="00CB73CC">
        <w:rPr>
          <w:rFonts w:ascii="Arial" w:hAnsi="Arial" w:cs="Arial"/>
          <w:sz w:val="24"/>
          <w:szCs w:val="24"/>
        </w:rPr>
        <w:t xml:space="preserve"> al cambio de la sociedad, especialmente de los jóvenes.  </w:t>
      </w:r>
    </w:p>
    <w:p w14:paraId="5E5F4303" w14:textId="77777777" w:rsidR="009F3A28" w:rsidRPr="00CB73CC" w:rsidRDefault="009F3A28" w:rsidP="006D06F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9AA3EF" w14:textId="3CB2F859" w:rsidR="009F3A28" w:rsidRPr="003E36C4" w:rsidRDefault="006D06FF" w:rsidP="006D06F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taller inicial, </w:t>
      </w:r>
      <w:r w:rsidR="009F3A28">
        <w:rPr>
          <w:rFonts w:ascii="Arial" w:hAnsi="Arial" w:cs="Arial"/>
          <w:sz w:val="24"/>
          <w:szCs w:val="24"/>
        </w:rPr>
        <w:t>que contó con el apoyo de la Secretaría de Desarrollo Comunitario, participaron</w:t>
      </w:r>
      <w:r w:rsidR="009F3A28" w:rsidRPr="003E36C4">
        <w:rPr>
          <w:rFonts w:ascii="Arial" w:hAnsi="Arial" w:cs="Arial"/>
          <w:sz w:val="24"/>
          <w:szCs w:val="24"/>
        </w:rPr>
        <w:t xml:space="preserve"> 25 ediles de</w:t>
      </w:r>
      <w:r w:rsidR="009F3A28">
        <w:rPr>
          <w:rFonts w:ascii="Arial" w:hAnsi="Arial" w:cs="Arial"/>
          <w:sz w:val="24"/>
          <w:szCs w:val="24"/>
        </w:rPr>
        <w:t xml:space="preserve"> distintas</w:t>
      </w:r>
      <w:r w:rsidR="009F3A28" w:rsidRPr="003E36C4">
        <w:rPr>
          <w:rFonts w:ascii="Arial" w:hAnsi="Arial" w:cs="Arial"/>
          <w:sz w:val="24"/>
          <w:szCs w:val="24"/>
        </w:rPr>
        <w:t xml:space="preserve"> comuna</w:t>
      </w:r>
      <w:r w:rsidR="009F3A28">
        <w:rPr>
          <w:rFonts w:ascii="Arial" w:hAnsi="Arial" w:cs="Arial"/>
          <w:sz w:val="24"/>
          <w:szCs w:val="24"/>
        </w:rPr>
        <w:t>s y corregimientos</w:t>
      </w:r>
      <w:r w:rsidR="009F3A28" w:rsidRPr="003E36C4">
        <w:rPr>
          <w:rFonts w:ascii="Arial" w:hAnsi="Arial" w:cs="Arial"/>
          <w:sz w:val="24"/>
          <w:szCs w:val="24"/>
        </w:rPr>
        <w:t>, quienes por primera vez hicieron parte de esta dinámica que les p</w:t>
      </w:r>
      <w:r w:rsidR="009F3A28">
        <w:rPr>
          <w:rFonts w:ascii="Arial" w:hAnsi="Arial" w:cs="Arial"/>
          <w:sz w:val="24"/>
          <w:szCs w:val="24"/>
        </w:rPr>
        <w:t>ermitirá identificar dificultades similares</w:t>
      </w:r>
      <w:r w:rsidR="009F3A28" w:rsidRPr="003E36C4">
        <w:rPr>
          <w:rFonts w:ascii="Arial" w:hAnsi="Arial" w:cs="Arial"/>
          <w:sz w:val="24"/>
          <w:szCs w:val="24"/>
        </w:rPr>
        <w:t>, entrenar la inteligencia colectiva y fomentar la participación para e</w:t>
      </w:r>
      <w:r w:rsidR="009F3A28">
        <w:rPr>
          <w:rFonts w:ascii="Arial" w:hAnsi="Arial" w:cs="Arial"/>
          <w:sz w:val="24"/>
          <w:szCs w:val="24"/>
        </w:rPr>
        <w:t>ncontrar soluciones que mejoren su</w:t>
      </w:r>
      <w:r w:rsidR="009F3A28" w:rsidRPr="003E36C4">
        <w:rPr>
          <w:rFonts w:ascii="Arial" w:hAnsi="Arial" w:cs="Arial"/>
          <w:sz w:val="24"/>
          <w:szCs w:val="24"/>
        </w:rPr>
        <w:t xml:space="preserve"> entorno desde una perspectiva innovadora y ciudadana.</w:t>
      </w:r>
    </w:p>
    <w:p w14:paraId="79E1B646" w14:textId="696F2924" w:rsidR="00887D51" w:rsidRPr="00921BB5" w:rsidRDefault="00887D51" w:rsidP="009F3A2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sectPr w:rsidR="00887D51" w:rsidRPr="00921BB5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D4E46"/>
    <w:rsid w:val="000E0D05"/>
    <w:rsid w:val="0013269D"/>
    <w:rsid w:val="00150CEC"/>
    <w:rsid w:val="00166458"/>
    <w:rsid w:val="0017309C"/>
    <w:rsid w:val="0018514E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E5900"/>
    <w:rsid w:val="004F1D15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134F0"/>
    <w:rsid w:val="0065558C"/>
    <w:rsid w:val="006632CC"/>
    <w:rsid w:val="00674508"/>
    <w:rsid w:val="006845AF"/>
    <w:rsid w:val="006B1570"/>
    <w:rsid w:val="006D06FF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E5FC5"/>
    <w:rsid w:val="00804E05"/>
    <w:rsid w:val="00830C81"/>
    <w:rsid w:val="00832A6C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D19C8"/>
    <w:rsid w:val="00901F99"/>
    <w:rsid w:val="009154A9"/>
    <w:rsid w:val="00921BB5"/>
    <w:rsid w:val="00927207"/>
    <w:rsid w:val="00963E0D"/>
    <w:rsid w:val="009F3A28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A466A"/>
    <w:rsid w:val="00EF6EC5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5</cp:revision>
  <cp:lastPrinted>2022-04-26T03:04:00Z</cp:lastPrinted>
  <dcterms:created xsi:type="dcterms:W3CDTF">2022-05-14T20:05:00Z</dcterms:created>
  <dcterms:modified xsi:type="dcterms:W3CDTF">2022-05-16T01:49:00Z</dcterms:modified>
</cp:coreProperties>
</file>