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66832D0" w14:textId="741A83BE" w:rsidR="002E0A24" w:rsidRPr="00B70E3A" w:rsidRDefault="00B70E3A" w:rsidP="00B70E3A">
      <w:pPr>
        <w:ind w:left="-426"/>
        <w:jc w:val="center"/>
        <w:rPr>
          <w:b/>
          <w:color w:val="FFFFFF"/>
        </w:rPr>
      </w:pPr>
      <w:r>
        <w:rPr>
          <w:noProof/>
        </w:rPr>
        <w:drawing>
          <wp:anchor distT="0" distB="0" distL="0" distR="0" simplePos="0" relativeHeight="251658240" behindDoc="1" locked="0" layoutInCell="1" hidden="0" allowOverlap="1" wp14:anchorId="7A32541D" wp14:editId="71D552EE">
            <wp:simplePos x="0" y="0"/>
            <wp:positionH relativeFrom="column">
              <wp:posOffset>-1101725</wp:posOffset>
            </wp:positionH>
            <wp:positionV relativeFrom="paragraph">
              <wp:posOffset>-1213485</wp:posOffset>
            </wp:positionV>
            <wp:extent cx="7991152" cy="10406418"/>
            <wp:effectExtent l="0" t="0" r="0" b="0"/>
            <wp:wrapNone/>
            <wp:docPr id="2" name="image1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jpg"/>
                    <pic:cNvPicPr preferRelativeResize="0"/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7991152" cy="10406418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  <w:r w:rsidR="00A0740D">
        <w:rPr>
          <w:b/>
          <w:color w:val="FFFFFF"/>
        </w:rPr>
        <w:t xml:space="preserve">                                                                                                                                            </w:t>
      </w:r>
      <w:r>
        <w:rPr>
          <w:b/>
          <w:color w:val="FFFFFF"/>
        </w:rPr>
        <w:t xml:space="preserve">                          </w:t>
      </w:r>
      <w:r w:rsidR="00315D48">
        <w:rPr>
          <w:b/>
          <w:color w:val="FFFFFF"/>
        </w:rPr>
        <w:t xml:space="preserve">No. </w:t>
      </w:r>
      <w:r w:rsidR="006C509A">
        <w:rPr>
          <w:b/>
          <w:color w:val="FFFFFF"/>
        </w:rPr>
        <w:t>31</w:t>
      </w:r>
      <w:r w:rsidR="00A0740D">
        <w:rPr>
          <w:b/>
          <w:color w:val="FFFFFF"/>
        </w:rPr>
        <w:t>9</w:t>
      </w:r>
    </w:p>
    <w:p w14:paraId="56721806" w14:textId="5D262D0A" w:rsidR="002E0A24" w:rsidRDefault="00EC6516" w:rsidP="00B70E3A">
      <w:pPr>
        <w:ind w:left="6663" w:right="-283"/>
        <w:jc w:val="center"/>
        <w:rPr>
          <w:b/>
          <w:color w:val="FFFFFF"/>
        </w:rPr>
      </w:pPr>
      <w:r>
        <w:rPr>
          <w:b/>
          <w:color w:val="002060"/>
        </w:rPr>
        <w:t>2</w:t>
      </w:r>
      <w:r w:rsidR="00755D2D">
        <w:rPr>
          <w:b/>
          <w:color w:val="002060"/>
        </w:rPr>
        <w:t>5</w:t>
      </w:r>
      <w:bookmarkStart w:id="0" w:name="_GoBack"/>
      <w:bookmarkEnd w:id="0"/>
      <w:r w:rsidR="007B0DD1">
        <w:rPr>
          <w:b/>
          <w:color w:val="002060"/>
        </w:rPr>
        <w:t xml:space="preserve"> </w:t>
      </w:r>
      <w:r w:rsidR="009154A9">
        <w:rPr>
          <w:b/>
          <w:color w:val="002060"/>
        </w:rPr>
        <w:t>de mayo de 2022</w:t>
      </w:r>
    </w:p>
    <w:p w14:paraId="2DB1F8EB" w14:textId="77777777" w:rsidR="00B8162B" w:rsidRDefault="00B8162B" w:rsidP="00B8162B">
      <w:pPr>
        <w:pStyle w:val="Sinespaciado"/>
        <w:jc w:val="center"/>
        <w:rPr>
          <w:rFonts w:ascii="Arial" w:eastAsia="Calibri" w:hAnsi="Arial" w:cs="Arial"/>
          <w:b/>
          <w:sz w:val="24"/>
          <w:szCs w:val="24"/>
          <w:lang w:eastAsia="es-CO"/>
        </w:rPr>
      </w:pPr>
    </w:p>
    <w:p w14:paraId="50175ACD" w14:textId="2364F209" w:rsidR="008849E8" w:rsidRDefault="008849E8" w:rsidP="008849E8">
      <w:pPr>
        <w:pStyle w:val="NormalWeb"/>
        <w:spacing w:before="0" w:beforeAutospacing="0" w:after="0" w:afterAutospacing="0"/>
        <w:jc w:val="center"/>
        <w:textAlignment w:val="baseline"/>
        <w:rPr>
          <w:rFonts w:ascii="Arial" w:eastAsia="Calibri" w:hAnsi="Arial" w:cs="Arial"/>
        </w:rPr>
      </w:pPr>
    </w:p>
    <w:p w14:paraId="4079568B" w14:textId="77777777" w:rsidR="00B70E3A" w:rsidRDefault="00B70E3A" w:rsidP="00B70E3A">
      <w:pPr>
        <w:spacing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  <w:lang w:val="es-ES"/>
        </w:rPr>
        <w:t xml:space="preserve">ALCALDÍA DE PASTO SE PREPARA PARA CONMEMORAR DÍA MUNDIAL CONTRA EL TRABAJO INFANTIL </w:t>
      </w:r>
    </w:p>
    <w:p w14:paraId="09F9E85E" w14:textId="77777777" w:rsidR="00B70E3A" w:rsidRDefault="00B70E3A" w:rsidP="00B70E3A">
      <w:pPr>
        <w:spacing w:line="240" w:lineRule="auto"/>
        <w:jc w:val="both"/>
        <w:rPr>
          <w:rFonts w:ascii="Arial" w:hAnsi="Arial" w:cs="Arial"/>
          <w:sz w:val="24"/>
          <w:szCs w:val="24"/>
          <w:lang w:val="es-ES"/>
        </w:rPr>
      </w:pPr>
      <w:r>
        <w:rPr>
          <w:rFonts w:ascii="Arial" w:hAnsi="Arial" w:cs="Arial"/>
          <w:sz w:val="24"/>
          <w:szCs w:val="24"/>
          <w:lang w:val="es-ES"/>
        </w:rPr>
        <w:t>Con el liderazgo de la Secretaría de Bienestar Social y el Comité Interinstitucional de Erradicación del Trabajo Infantil (CIETI) se desarrolló la segunda sesión del Comité para la Niñez y la Adolescencia, con el objetivo de programar acciones para el desarrollo de la conmemoración del Día Mundial Contra el Trabajo Infantil, el próximo 12 de junio.</w:t>
      </w:r>
    </w:p>
    <w:p w14:paraId="535417C4" w14:textId="77777777" w:rsidR="00B70E3A" w:rsidRDefault="00B70E3A" w:rsidP="00B70E3A">
      <w:pPr>
        <w:spacing w:line="240" w:lineRule="auto"/>
        <w:jc w:val="both"/>
        <w:rPr>
          <w:rFonts w:ascii="Arial" w:hAnsi="Arial" w:cs="Arial"/>
          <w:sz w:val="24"/>
          <w:szCs w:val="24"/>
          <w:lang w:val="es-ES"/>
        </w:rPr>
      </w:pPr>
      <w:r>
        <w:rPr>
          <w:rFonts w:ascii="Arial" w:hAnsi="Arial" w:cs="Arial"/>
          <w:sz w:val="24"/>
          <w:szCs w:val="24"/>
          <w:lang w:val="es-ES"/>
        </w:rPr>
        <w:t>En presencia de los actores miembros de este comité se plantearon diferentes actividades culturales que buscan promover entornos de protección para prevenir o erradicar esta problemática que afecta a los menores del municipio.</w:t>
      </w:r>
    </w:p>
    <w:p w14:paraId="5C20AE31" w14:textId="77777777" w:rsidR="00B70E3A" w:rsidRDefault="00B70E3A" w:rsidP="00B70E3A">
      <w:pPr>
        <w:spacing w:line="240" w:lineRule="auto"/>
        <w:jc w:val="both"/>
        <w:rPr>
          <w:rFonts w:ascii="Arial" w:hAnsi="Arial" w:cs="Arial"/>
          <w:sz w:val="24"/>
          <w:szCs w:val="24"/>
          <w:lang w:val="es-ES"/>
        </w:rPr>
      </w:pPr>
      <w:r>
        <w:rPr>
          <w:rFonts w:ascii="Arial" w:hAnsi="Arial" w:cs="Arial"/>
          <w:sz w:val="24"/>
          <w:szCs w:val="24"/>
          <w:lang w:val="es-ES"/>
        </w:rPr>
        <w:t>“Los niños reflejan paz, por eso, lo más injusto y triste es ver a uno trabajando. El grupo CIETI de Pasto continúa cultivando una cultura consciente frente a este flagelo para que, en un día no muy lejano, se hable del cero trabajo infantil”, aseguró el Inspector de Trabajo y Seguridad del Ministerio del Trabajo, Mario Burbano.</w:t>
      </w:r>
    </w:p>
    <w:p w14:paraId="6CC76E88" w14:textId="77777777" w:rsidR="00B70E3A" w:rsidRDefault="00B70E3A" w:rsidP="00B70E3A">
      <w:pPr>
        <w:spacing w:line="240" w:lineRule="auto"/>
        <w:jc w:val="both"/>
        <w:rPr>
          <w:rFonts w:ascii="Arial" w:hAnsi="Arial" w:cs="Arial"/>
          <w:sz w:val="24"/>
          <w:szCs w:val="24"/>
          <w:lang w:val="es-ES"/>
        </w:rPr>
      </w:pPr>
      <w:r>
        <w:rPr>
          <w:rFonts w:ascii="Arial" w:hAnsi="Arial" w:cs="Arial"/>
          <w:sz w:val="24"/>
          <w:szCs w:val="24"/>
          <w:lang w:val="es-ES"/>
        </w:rPr>
        <w:t>Gracias al trabajo articulado de las instituciones que conforman el CIETI, se ha logrado reestablecer los derechos de algunos niños afectados por esta problemática del trabajo en menores; además, se han brindado espacios de buen uso del tiempo libre y estrategias para evitar la desescolarización de los infantes, según explicó el funcionario.</w:t>
      </w:r>
    </w:p>
    <w:p w14:paraId="5F8775C1" w14:textId="0AA8F434" w:rsidR="007E71C7" w:rsidRPr="00B70E3A" w:rsidRDefault="00B70E3A" w:rsidP="00B70E3A">
      <w:pPr>
        <w:spacing w:line="240" w:lineRule="auto"/>
        <w:jc w:val="both"/>
        <w:rPr>
          <w:rFonts w:ascii="Arial" w:hAnsi="Arial" w:cs="Arial"/>
          <w:sz w:val="24"/>
          <w:szCs w:val="24"/>
          <w:lang w:val="es-ES"/>
        </w:rPr>
      </w:pPr>
      <w:r>
        <w:rPr>
          <w:rFonts w:ascii="Arial" w:hAnsi="Arial" w:cs="Arial"/>
          <w:sz w:val="24"/>
          <w:szCs w:val="24"/>
          <w:lang w:val="es-ES"/>
        </w:rPr>
        <w:t>“Como municipio nos hemos destacado en realizar acciones cotidianas para combatir el trabajo infantil y el 12 de junio queremos sensibilizar a la comunidad frente a la necesidad de eliminar este problema, que vulnera los derechos de los niños, niñas y adolescentes, con una ciclovía, actividades lúdicas, culturales e iniciativas simbólicas que dejen un claro mensaje en los padres de familia y la comunidad”, comentó la subsecretaria de Gestión y Proyectos, Nelvy Johana Chamorro Lucero.</w:t>
      </w:r>
    </w:p>
    <w:sectPr w:rsidR="007E71C7" w:rsidRPr="00B70E3A" w:rsidSect="00B70E3A">
      <w:pgSz w:w="12240" w:h="15840"/>
      <w:pgMar w:top="1417" w:right="1701" w:bottom="1417" w:left="1701" w:header="708" w:footer="708" w:gutter="0"/>
      <w:pgNumType w:start="1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.AppleSystemUIFont">
    <w:panose1 w:val="00000000000000000000"/>
    <w:charset w:val="00"/>
    <w:family w:val="roman"/>
    <w:notTrueType/>
    <w:pitch w:val="default"/>
  </w:font>
  <w:font w:name=".SFUI-Semibold">
    <w:panose1 w:val="00000000000000000000"/>
    <w:charset w:val="00"/>
    <w:family w:val="roman"/>
    <w:notTrueType/>
    <w:pitch w:val="default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C8B3EFE"/>
    <w:multiLevelType w:val="hybridMultilevel"/>
    <w:tmpl w:val="EF24F298"/>
    <w:lvl w:ilvl="0" w:tplc="E1B2EF82">
      <w:numFmt w:val="bullet"/>
      <w:lvlText w:val="•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FDD537F"/>
    <w:multiLevelType w:val="hybridMultilevel"/>
    <w:tmpl w:val="00DE85AC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75414C8"/>
    <w:multiLevelType w:val="hybridMultilevel"/>
    <w:tmpl w:val="D8782DFC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9046939"/>
    <w:multiLevelType w:val="hybridMultilevel"/>
    <w:tmpl w:val="E4CC018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E0A24"/>
    <w:rsid w:val="00000141"/>
    <w:rsid w:val="00012A73"/>
    <w:rsid w:val="00030CD2"/>
    <w:rsid w:val="000335C8"/>
    <w:rsid w:val="00036D05"/>
    <w:rsid w:val="000B5888"/>
    <w:rsid w:val="000D317F"/>
    <w:rsid w:val="000D4E46"/>
    <w:rsid w:val="000E0D05"/>
    <w:rsid w:val="000E698D"/>
    <w:rsid w:val="0013269D"/>
    <w:rsid w:val="00150CEC"/>
    <w:rsid w:val="001530B3"/>
    <w:rsid w:val="00166458"/>
    <w:rsid w:val="0017309C"/>
    <w:rsid w:val="0018514E"/>
    <w:rsid w:val="00192BFD"/>
    <w:rsid w:val="00194C6A"/>
    <w:rsid w:val="001C26C9"/>
    <w:rsid w:val="00210176"/>
    <w:rsid w:val="00222732"/>
    <w:rsid w:val="00251D6A"/>
    <w:rsid w:val="002575C2"/>
    <w:rsid w:val="00282489"/>
    <w:rsid w:val="00282A73"/>
    <w:rsid w:val="00286EEB"/>
    <w:rsid w:val="00292A12"/>
    <w:rsid w:val="002C1398"/>
    <w:rsid w:val="002C33F1"/>
    <w:rsid w:val="002E0A24"/>
    <w:rsid w:val="002E0F88"/>
    <w:rsid w:val="002F523C"/>
    <w:rsid w:val="00301A94"/>
    <w:rsid w:val="00315D48"/>
    <w:rsid w:val="00326711"/>
    <w:rsid w:val="0033238D"/>
    <w:rsid w:val="003345D5"/>
    <w:rsid w:val="00354B4F"/>
    <w:rsid w:val="003850A5"/>
    <w:rsid w:val="003B4553"/>
    <w:rsid w:val="003E473D"/>
    <w:rsid w:val="003E5F9E"/>
    <w:rsid w:val="003F04BE"/>
    <w:rsid w:val="0040118E"/>
    <w:rsid w:val="004031B1"/>
    <w:rsid w:val="0043197D"/>
    <w:rsid w:val="004455E4"/>
    <w:rsid w:val="0046536F"/>
    <w:rsid w:val="004729DA"/>
    <w:rsid w:val="004851BD"/>
    <w:rsid w:val="004932CC"/>
    <w:rsid w:val="004A7C62"/>
    <w:rsid w:val="004B713A"/>
    <w:rsid w:val="004C44FB"/>
    <w:rsid w:val="004C625B"/>
    <w:rsid w:val="004E5900"/>
    <w:rsid w:val="004F1D15"/>
    <w:rsid w:val="00510C5F"/>
    <w:rsid w:val="00524F85"/>
    <w:rsid w:val="005307A9"/>
    <w:rsid w:val="00547A58"/>
    <w:rsid w:val="00566489"/>
    <w:rsid w:val="005C3B6E"/>
    <w:rsid w:val="005C3FDA"/>
    <w:rsid w:val="005C655F"/>
    <w:rsid w:val="005E3B5F"/>
    <w:rsid w:val="006046A0"/>
    <w:rsid w:val="00604F67"/>
    <w:rsid w:val="006134F0"/>
    <w:rsid w:val="00627559"/>
    <w:rsid w:val="006308C5"/>
    <w:rsid w:val="0065558C"/>
    <w:rsid w:val="006632CC"/>
    <w:rsid w:val="00674508"/>
    <w:rsid w:val="00680B2C"/>
    <w:rsid w:val="006845AF"/>
    <w:rsid w:val="006B1570"/>
    <w:rsid w:val="006C509A"/>
    <w:rsid w:val="006D75CA"/>
    <w:rsid w:val="006F23C0"/>
    <w:rsid w:val="006F2EEE"/>
    <w:rsid w:val="006F758B"/>
    <w:rsid w:val="00703343"/>
    <w:rsid w:val="00717EED"/>
    <w:rsid w:val="00724B81"/>
    <w:rsid w:val="0072589B"/>
    <w:rsid w:val="00725ADD"/>
    <w:rsid w:val="00755D2D"/>
    <w:rsid w:val="0076256D"/>
    <w:rsid w:val="0077499F"/>
    <w:rsid w:val="00776C20"/>
    <w:rsid w:val="00794CB3"/>
    <w:rsid w:val="007A55F2"/>
    <w:rsid w:val="007B0DD1"/>
    <w:rsid w:val="007E5FC5"/>
    <w:rsid w:val="007E71C7"/>
    <w:rsid w:val="00804E05"/>
    <w:rsid w:val="00810BDB"/>
    <w:rsid w:val="00830C81"/>
    <w:rsid w:val="00832A6C"/>
    <w:rsid w:val="0083786D"/>
    <w:rsid w:val="00845C4B"/>
    <w:rsid w:val="00851FFC"/>
    <w:rsid w:val="0085412E"/>
    <w:rsid w:val="00855177"/>
    <w:rsid w:val="00856624"/>
    <w:rsid w:val="00862C6F"/>
    <w:rsid w:val="008849E8"/>
    <w:rsid w:val="00886675"/>
    <w:rsid w:val="00887D51"/>
    <w:rsid w:val="00890882"/>
    <w:rsid w:val="008A1D33"/>
    <w:rsid w:val="008B6E4D"/>
    <w:rsid w:val="008C1B68"/>
    <w:rsid w:val="008C768B"/>
    <w:rsid w:val="008D19C8"/>
    <w:rsid w:val="008F7665"/>
    <w:rsid w:val="00901F99"/>
    <w:rsid w:val="009154A9"/>
    <w:rsid w:val="00921BB5"/>
    <w:rsid w:val="00927207"/>
    <w:rsid w:val="0093297C"/>
    <w:rsid w:val="00940C1A"/>
    <w:rsid w:val="00940E4A"/>
    <w:rsid w:val="00963E0D"/>
    <w:rsid w:val="009A238C"/>
    <w:rsid w:val="009E3434"/>
    <w:rsid w:val="009F3A28"/>
    <w:rsid w:val="00A01737"/>
    <w:rsid w:val="00A0740D"/>
    <w:rsid w:val="00A13E49"/>
    <w:rsid w:val="00A17EAC"/>
    <w:rsid w:val="00A3479C"/>
    <w:rsid w:val="00A35D62"/>
    <w:rsid w:val="00A4072A"/>
    <w:rsid w:val="00A52B3E"/>
    <w:rsid w:val="00A717F7"/>
    <w:rsid w:val="00A74E4F"/>
    <w:rsid w:val="00A76744"/>
    <w:rsid w:val="00AC20D5"/>
    <w:rsid w:val="00B00284"/>
    <w:rsid w:val="00B017D3"/>
    <w:rsid w:val="00B27BFD"/>
    <w:rsid w:val="00B430FC"/>
    <w:rsid w:val="00B506DD"/>
    <w:rsid w:val="00B70A19"/>
    <w:rsid w:val="00B70E3A"/>
    <w:rsid w:val="00B75064"/>
    <w:rsid w:val="00B8162B"/>
    <w:rsid w:val="00B82196"/>
    <w:rsid w:val="00BA3F58"/>
    <w:rsid w:val="00BA6F2A"/>
    <w:rsid w:val="00BC7170"/>
    <w:rsid w:val="00C95DD6"/>
    <w:rsid w:val="00CA0CA4"/>
    <w:rsid w:val="00CB1369"/>
    <w:rsid w:val="00CB1DD8"/>
    <w:rsid w:val="00CB463C"/>
    <w:rsid w:val="00CD2FAD"/>
    <w:rsid w:val="00CF6581"/>
    <w:rsid w:val="00CF7E3B"/>
    <w:rsid w:val="00D02217"/>
    <w:rsid w:val="00D06223"/>
    <w:rsid w:val="00D235BF"/>
    <w:rsid w:val="00D45DE2"/>
    <w:rsid w:val="00D469B3"/>
    <w:rsid w:val="00D534E4"/>
    <w:rsid w:val="00D7012C"/>
    <w:rsid w:val="00DA2A8F"/>
    <w:rsid w:val="00E0243D"/>
    <w:rsid w:val="00E1621D"/>
    <w:rsid w:val="00E241DB"/>
    <w:rsid w:val="00E36ECB"/>
    <w:rsid w:val="00E47A04"/>
    <w:rsid w:val="00E52EE5"/>
    <w:rsid w:val="00E634AD"/>
    <w:rsid w:val="00EA466A"/>
    <w:rsid w:val="00EB49DD"/>
    <w:rsid w:val="00EB78D4"/>
    <w:rsid w:val="00EC6516"/>
    <w:rsid w:val="00EF6EC5"/>
    <w:rsid w:val="00F0193C"/>
    <w:rsid w:val="00F21BDF"/>
    <w:rsid w:val="00F25D90"/>
    <w:rsid w:val="00F35A9D"/>
    <w:rsid w:val="00F40203"/>
    <w:rsid w:val="00F458B6"/>
    <w:rsid w:val="00F45AA3"/>
    <w:rsid w:val="00F93E9E"/>
    <w:rsid w:val="00FB1C21"/>
    <w:rsid w:val="00FB5D33"/>
    <w:rsid w:val="00FB7B2B"/>
    <w:rsid w:val="00FC2BF9"/>
    <w:rsid w:val="00FC3D76"/>
    <w:rsid w:val="00FC625F"/>
    <w:rsid w:val="00FD3C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46F284"/>
  <w15:docId w15:val="{C1CB4046-25D5-47CF-A3E4-BBE9FC223A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Calibri"/>
        <w:sz w:val="22"/>
        <w:szCs w:val="22"/>
        <w:lang w:val="es-CO" w:eastAsia="es-CO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B7373F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Ttulo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character" w:customStyle="1" w:styleId="Ttulo2Car">
    <w:name w:val="Título 2 Car"/>
    <w:basedOn w:val="Fuentedeprrafopredeter"/>
    <w:link w:val="Ttulo2"/>
    <w:uiPriority w:val="9"/>
    <w:rsid w:val="00B7373F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styleId="Hipervnculo">
    <w:name w:val="Hyperlink"/>
    <w:basedOn w:val="Fuentedeprrafopredeter"/>
    <w:uiPriority w:val="99"/>
    <w:unhideWhenUsed/>
    <w:rsid w:val="00B7373F"/>
    <w:rPr>
      <w:color w:val="0563C1" w:themeColor="hyperlink"/>
      <w:u w:val="single"/>
    </w:rPr>
  </w:style>
  <w:style w:type="paragraph" w:customStyle="1" w:styleId="Default">
    <w:name w:val="Default"/>
    <w:rsid w:val="00B7373F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  <w:lang w:val="en-US"/>
    </w:rPr>
  </w:style>
  <w:style w:type="paragraph" w:styleId="Subttulo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Sinespaciado">
    <w:name w:val="No Spacing"/>
    <w:uiPriority w:val="1"/>
    <w:qFormat/>
    <w:rsid w:val="002575C2"/>
    <w:pPr>
      <w:spacing w:after="0" w:line="240" w:lineRule="auto"/>
    </w:pPr>
    <w:rPr>
      <w:rFonts w:asciiTheme="minorHAnsi" w:eastAsiaTheme="minorHAnsi" w:hAnsiTheme="minorHAnsi" w:cstheme="minorBidi"/>
      <w:lang w:eastAsia="en-US"/>
    </w:rPr>
  </w:style>
  <w:style w:type="paragraph" w:customStyle="1" w:styleId="p1">
    <w:name w:val="p1"/>
    <w:basedOn w:val="Normal"/>
    <w:rsid w:val="00547A58"/>
    <w:pPr>
      <w:spacing w:after="0" w:line="240" w:lineRule="auto"/>
    </w:pPr>
    <w:rPr>
      <w:rFonts w:ascii=".AppleSystemUIFont" w:eastAsiaTheme="minorEastAsia" w:hAnsi=".AppleSystemUIFont" w:cs="Times New Roman"/>
      <w:sz w:val="26"/>
      <w:szCs w:val="26"/>
      <w:lang w:eastAsia="es-ES"/>
    </w:rPr>
  </w:style>
  <w:style w:type="paragraph" w:customStyle="1" w:styleId="p2">
    <w:name w:val="p2"/>
    <w:basedOn w:val="Normal"/>
    <w:rsid w:val="00547A58"/>
    <w:pPr>
      <w:spacing w:after="0" w:line="240" w:lineRule="auto"/>
    </w:pPr>
    <w:rPr>
      <w:rFonts w:ascii=".AppleSystemUIFont" w:eastAsiaTheme="minorEastAsia" w:hAnsi=".AppleSystemUIFont" w:cs="Times New Roman"/>
      <w:sz w:val="26"/>
      <w:szCs w:val="26"/>
      <w:lang w:eastAsia="es-ES"/>
    </w:rPr>
  </w:style>
  <w:style w:type="character" w:customStyle="1" w:styleId="s1">
    <w:name w:val="s1"/>
    <w:basedOn w:val="Fuentedeprrafopredeter"/>
    <w:rsid w:val="00547A58"/>
    <w:rPr>
      <w:rFonts w:ascii=".SFUI-Semibold" w:hAnsi=".SFUI-Semibold" w:hint="default"/>
      <w:b w:val="0"/>
      <w:bCs w:val="0"/>
      <w:i w:val="0"/>
      <w:iCs w:val="0"/>
      <w:sz w:val="26"/>
      <w:szCs w:val="26"/>
    </w:rPr>
  </w:style>
  <w:style w:type="paragraph" w:styleId="Prrafodelista">
    <w:name w:val="List Paragraph"/>
    <w:basedOn w:val="Normal"/>
    <w:uiPriority w:val="34"/>
    <w:qFormat/>
    <w:rsid w:val="001C26C9"/>
    <w:pPr>
      <w:ind w:left="720"/>
      <w:contextualSpacing/>
    </w:pPr>
    <w:rPr>
      <w:rFonts w:asciiTheme="minorHAnsi" w:eastAsiaTheme="minorHAnsi" w:hAnsiTheme="minorHAnsi" w:cstheme="minorBidi"/>
      <w:lang w:val="en-US" w:eastAsia="en-US"/>
    </w:rPr>
  </w:style>
  <w:style w:type="paragraph" w:styleId="NormalWeb">
    <w:name w:val="Normal (Web)"/>
    <w:basedOn w:val="Normal"/>
    <w:uiPriority w:val="99"/>
    <w:unhideWhenUsed/>
    <w:rsid w:val="00A4072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ss-901oao">
    <w:name w:val="css-901oao"/>
    <w:basedOn w:val="Fuentedeprrafopredeter"/>
    <w:rsid w:val="007A55F2"/>
  </w:style>
  <w:style w:type="character" w:customStyle="1" w:styleId="r-18u37iz">
    <w:name w:val="r-18u37iz"/>
    <w:basedOn w:val="Fuentedeprrafopredeter"/>
    <w:rsid w:val="007A55F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6608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58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25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536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9045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249979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6486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6630360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64692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1833387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07160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33078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385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505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893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687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1417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205143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3517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2787439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38094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87361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410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995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4743064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87281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6184606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545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7081757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6487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07039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400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435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guSs6pmmGkWzqvf1KoYkyYih/qzQ==">AMUW2mXLL6PqYRe7xNEQD6K1frYFfli9obemj5TyW3ntmJ4AN1ii3BXVlab5mmYk0rhpGw99X0rbQ6RQTxO4n4uImrVvKPQNTHk+U82waHeNp4qFkVQHMMo=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339</TotalTime>
  <Pages>1</Pages>
  <Words>311</Words>
  <Characters>1712</Characters>
  <Application>Microsoft Office Word</Application>
  <DocSecurity>0</DocSecurity>
  <Lines>14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Usuario</dc:creator>
  <cp:lastModifiedBy>Angela</cp:lastModifiedBy>
  <cp:revision>48</cp:revision>
  <cp:lastPrinted>2022-04-26T03:04:00Z</cp:lastPrinted>
  <dcterms:created xsi:type="dcterms:W3CDTF">2022-05-14T20:05:00Z</dcterms:created>
  <dcterms:modified xsi:type="dcterms:W3CDTF">2022-05-26T04:52:00Z</dcterms:modified>
</cp:coreProperties>
</file>