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1860FC7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661F2">
        <w:rPr>
          <w:b/>
          <w:color w:val="FFFFFF"/>
        </w:rPr>
        <w:t>329</w:t>
      </w:r>
    </w:p>
    <w:p w14:paraId="56721806" w14:textId="13086717" w:rsidR="002E0A24" w:rsidRDefault="008661F2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27</w:t>
      </w:r>
      <w:r w:rsidR="007B0DD1">
        <w:rPr>
          <w:b/>
          <w:color w:val="002060"/>
        </w:rPr>
        <w:t xml:space="preserve"> </w:t>
      </w:r>
      <w:r w:rsidR="009154A9"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6A1F9EE5" w14:textId="77777777" w:rsidR="00DF117F" w:rsidRDefault="00DF117F" w:rsidP="00DF117F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MÁS DE 600 INTEGRANTES DE LAS NUEVAS JUNTAS DE ACCIÓN COMUNAL DE PASTO HAN SIDO CAPACITADOS EN LA NUEVA NORMATIVIDAD</w:t>
      </w:r>
    </w:p>
    <w:p w14:paraId="368C7DC0" w14:textId="5A1FB0B9" w:rsidR="009E7D98" w:rsidRPr="00DF117F" w:rsidRDefault="009E7D98" w:rsidP="00DF117F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9E7D98">
        <w:rPr>
          <w:rFonts w:ascii="Arial" w:hAnsi="Arial" w:cs="Arial"/>
          <w:i/>
          <w:sz w:val="24"/>
        </w:rPr>
        <w:t>El 18 de diciembre de 2021, el presidente de la República, Iván Duqu</w:t>
      </w:r>
      <w:r>
        <w:rPr>
          <w:rFonts w:ascii="Arial" w:hAnsi="Arial" w:cs="Arial"/>
          <w:i/>
          <w:sz w:val="24"/>
        </w:rPr>
        <w:t>e Márquez</w:t>
      </w:r>
      <w:r w:rsidR="00DF117F">
        <w:rPr>
          <w:rFonts w:ascii="Arial" w:hAnsi="Arial" w:cs="Arial"/>
          <w:i/>
          <w:sz w:val="24"/>
        </w:rPr>
        <w:t>,</w:t>
      </w:r>
      <w:r>
        <w:rPr>
          <w:rFonts w:ascii="Arial" w:hAnsi="Arial" w:cs="Arial"/>
          <w:i/>
          <w:sz w:val="24"/>
        </w:rPr>
        <w:t xml:space="preserve"> sancionó la Ley 2166, </w:t>
      </w:r>
      <w:r w:rsidRPr="009E7D98">
        <w:rPr>
          <w:rFonts w:ascii="Arial" w:hAnsi="Arial" w:cs="Arial"/>
          <w:i/>
          <w:sz w:val="24"/>
        </w:rPr>
        <w:t>por la cual se der</w:t>
      </w:r>
      <w:r>
        <w:rPr>
          <w:rFonts w:ascii="Arial" w:hAnsi="Arial" w:cs="Arial"/>
          <w:i/>
          <w:sz w:val="24"/>
        </w:rPr>
        <w:t>oga la Ley 743 de 2002.</w:t>
      </w:r>
    </w:p>
    <w:p w14:paraId="11BD0A19" w14:textId="0780A13F" w:rsidR="00D96811" w:rsidRPr="00D96811" w:rsidRDefault="009E7D98" w:rsidP="00D96811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cumplimiento al</w:t>
      </w:r>
      <w:r w:rsidR="00D96811" w:rsidRPr="00D96811">
        <w:rPr>
          <w:rFonts w:ascii="Arial" w:hAnsi="Arial" w:cs="Arial"/>
          <w:sz w:val="24"/>
        </w:rPr>
        <w:t xml:space="preserve"> Plan de De</w:t>
      </w:r>
      <w:r w:rsidR="00DF117F">
        <w:rPr>
          <w:rFonts w:ascii="Arial" w:hAnsi="Arial" w:cs="Arial"/>
          <w:sz w:val="24"/>
        </w:rPr>
        <w:t>sarrollo ‘Pasto, La Gran Capital’,</w:t>
      </w:r>
      <w:r>
        <w:rPr>
          <w:rFonts w:ascii="Arial" w:hAnsi="Arial" w:cs="Arial"/>
          <w:sz w:val="24"/>
        </w:rPr>
        <w:t xml:space="preserve"> la</w:t>
      </w:r>
      <w:r w:rsidR="00D96811" w:rsidRPr="00D96811">
        <w:rPr>
          <w:rFonts w:ascii="Arial" w:hAnsi="Arial" w:cs="Arial"/>
          <w:sz w:val="24"/>
        </w:rPr>
        <w:t xml:space="preserve"> Secre</w:t>
      </w:r>
      <w:r w:rsidR="002E5D64">
        <w:rPr>
          <w:rFonts w:ascii="Arial" w:hAnsi="Arial" w:cs="Arial"/>
          <w:sz w:val="24"/>
        </w:rPr>
        <w:t xml:space="preserve">taría de Desarrollo Comunitario </w:t>
      </w:r>
      <w:r w:rsidR="0006441A">
        <w:rPr>
          <w:rFonts w:ascii="Arial" w:hAnsi="Arial" w:cs="Arial"/>
          <w:sz w:val="24"/>
        </w:rPr>
        <w:t>avanza</w:t>
      </w:r>
      <w:r w:rsidR="00D96811" w:rsidRPr="00D9681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con </w:t>
      </w:r>
      <w:r w:rsidR="00D96811" w:rsidRPr="00D96811">
        <w:rPr>
          <w:rFonts w:ascii="Arial" w:hAnsi="Arial" w:cs="Arial"/>
          <w:sz w:val="24"/>
        </w:rPr>
        <w:t>las capacitaciones y acompañamiento a los nuevos directivos y dignatarios de las J</w:t>
      </w:r>
      <w:r w:rsidR="00502AB7">
        <w:rPr>
          <w:rFonts w:ascii="Arial" w:hAnsi="Arial" w:cs="Arial"/>
          <w:sz w:val="24"/>
        </w:rPr>
        <w:t xml:space="preserve">untas de </w:t>
      </w:r>
      <w:r w:rsidR="00D96811" w:rsidRPr="00D96811">
        <w:rPr>
          <w:rFonts w:ascii="Arial" w:hAnsi="Arial" w:cs="Arial"/>
          <w:sz w:val="24"/>
        </w:rPr>
        <w:t>A</w:t>
      </w:r>
      <w:r w:rsidR="00502AB7">
        <w:rPr>
          <w:rFonts w:ascii="Arial" w:hAnsi="Arial" w:cs="Arial"/>
          <w:sz w:val="24"/>
        </w:rPr>
        <w:t xml:space="preserve">cción </w:t>
      </w:r>
      <w:r w:rsidR="00D96811" w:rsidRPr="00D96811">
        <w:rPr>
          <w:rFonts w:ascii="Arial" w:hAnsi="Arial" w:cs="Arial"/>
          <w:sz w:val="24"/>
        </w:rPr>
        <w:t>C</w:t>
      </w:r>
      <w:r w:rsidR="00502AB7">
        <w:rPr>
          <w:rFonts w:ascii="Arial" w:hAnsi="Arial" w:cs="Arial"/>
          <w:sz w:val="24"/>
        </w:rPr>
        <w:t>omunal</w:t>
      </w:r>
      <w:r w:rsidR="00D96811" w:rsidRPr="00D96811">
        <w:rPr>
          <w:rFonts w:ascii="Arial" w:hAnsi="Arial" w:cs="Arial"/>
          <w:sz w:val="24"/>
        </w:rPr>
        <w:t xml:space="preserve"> de la zona rural y urbana del </w:t>
      </w:r>
      <w:r w:rsidR="00DF117F">
        <w:rPr>
          <w:rFonts w:ascii="Arial" w:hAnsi="Arial" w:cs="Arial"/>
          <w:sz w:val="24"/>
        </w:rPr>
        <w:t>municipio.</w:t>
      </w:r>
      <w:r w:rsidR="00D96811" w:rsidRPr="00D96811">
        <w:rPr>
          <w:rFonts w:ascii="Arial" w:hAnsi="Arial" w:cs="Arial"/>
          <w:sz w:val="24"/>
        </w:rPr>
        <w:t xml:space="preserve"> </w:t>
      </w:r>
    </w:p>
    <w:p w14:paraId="068D03D8" w14:textId="691D450C" w:rsidR="0006441A" w:rsidRDefault="0006441A" w:rsidP="00D96811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Los funcionarios de l</w:t>
      </w:r>
      <w:r w:rsidR="00D96811" w:rsidRPr="00D96811">
        <w:rPr>
          <w:rFonts w:ascii="Arial" w:hAnsi="Arial" w:cs="Arial"/>
          <w:sz w:val="24"/>
        </w:rPr>
        <w:t>a dependen</w:t>
      </w:r>
      <w:r>
        <w:rPr>
          <w:rFonts w:ascii="Arial" w:hAnsi="Arial" w:cs="Arial"/>
          <w:sz w:val="24"/>
        </w:rPr>
        <w:t>cia</w:t>
      </w:r>
      <w:r w:rsidR="00B74753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DF117F">
        <w:rPr>
          <w:rFonts w:ascii="Arial" w:hAnsi="Arial" w:cs="Arial"/>
          <w:sz w:val="24"/>
        </w:rPr>
        <w:t xml:space="preserve">con el liderazgo </w:t>
      </w:r>
      <w:r>
        <w:rPr>
          <w:rFonts w:ascii="Arial" w:hAnsi="Arial" w:cs="Arial"/>
          <w:sz w:val="24"/>
        </w:rPr>
        <w:t xml:space="preserve">del secretario </w:t>
      </w:r>
      <w:r w:rsidR="00D96811" w:rsidRPr="00D96811">
        <w:rPr>
          <w:rFonts w:ascii="Arial" w:hAnsi="Arial" w:cs="Arial"/>
          <w:sz w:val="24"/>
        </w:rPr>
        <w:t>Mario Pinto Calvache</w:t>
      </w:r>
      <w:r w:rsidR="00DF117F">
        <w:rPr>
          <w:rFonts w:ascii="Arial" w:hAnsi="Arial" w:cs="Arial"/>
          <w:sz w:val="24"/>
        </w:rPr>
        <w:t xml:space="preserve">, </w:t>
      </w:r>
      <w:r w:rsidR="00D96811" w:rsidRPr="00D96811">
        <w:rPr>
          <w:rFonts w:ascii="Arial" w:hAnsi="Arial" w:cs="Arial"/>
          <w:sz w:val="24"/>
        </w:rPr>
        <w:t xml:space="preserve">se </w:t>
      </w:r>
      <w:r w:rsidR="00B74753">
        <w:rPr>
          <w:rFonts w:ascii="Arial" w:hAnsi="Arial" w:cs="Arial"/>
          <w:sz w:val="24"/>
        </w:rPr>
        <w:t xml:space="preserve">desplazan hasta los territorios </w:t>
      </w:r>
      <w:r w:rsidR="00D96811" w:rsidRPr="00D96811">
        <w:rPr>
          <w:rFonts w:ascii="Arial" w:hAnsi="Arial" w:cs="Arial"/>
          <w:sz w:val="24"/>
        </w:rPr>
        <w:t xml:space="preserve">para tratar temáticas relacionadas con la Ley 2166 </w:t>
      </w:r>
      <w:r>
        <w:rPr>
          <w:rFonts w:ascii="Arial" w:hAnsi="Arial" w:cs="Arial"/>
          <w:sz w:val="24"/>
        </w:rPr>
        <w:t xml:space="preserve">de </w:t>
      </w:r>
      <w:r w:rsidR="00D96811" w:rsidRPr="00D96811">
        <w:rPr>
          <w:rFonts w:ascii="Arial" w:hAnsi="Arial" w:cs="Arial"/>
          <w:sz w:val="24"/>
        </w:rPr>
        <w:t>2021, las funciones de los dig</w:t>
      </w:r>
      <w:r w:rsidR="00B74753">
        <w:rPr>
          <w:rFonts w:ascii="Arial" w:hAnsi="Arial" w:cs="Arial"/>
          <w:sz w:val="24"/>
        </w:rPr>
        <w:t>natarios y cómo es la labor dentro de una JAC</w:t>
      </w:r>
      <w:r w:rsidR="00DF117F">
        <w:rPr>
          <w:rFonts w:ascii="Arial" w:hAnsi="Arial" w:cs="Arial"/>
          <w:sz w:val="24"/>
        </w:rPr>
        <w:t xml:space="preserve">; esto </w:t>
      </w:r>
      <w:r w:rsidR="001260A8">
        <w:rPr>
          <w:rFonts w:ascii="Arial" w:hAnsi="Arial" w:cs="Arial"/>
          <w:sz w:val="24"/>
        </w:rPr>
        <w:t>con el objetivo de aunar esfuerzos</w:t>
      </w:r>
      <w:r w:rsidR="00D96811" w:rsidRPr="00D96811">
        <w:rPr>
          <w:rFonts w:ascii="Arial" w:hAnsi="Arial" w:cs="Arial"/>
          <w:sz w:val="24"/>
        </w:rPr>
        <w:t xml:space="preserve"> </w:t>
      </w:r>
      <w:r w:rsidR="00B74753">
        <w:rPr>
          <w:rFonts w:ascii="Arial" w:hAnsi="Arial" w:cs="Arial"/>
          <w:sz w:val="24"/>
        </w:rPr>
        <w:t>en pro de</w:t>
      </w:r>
      <w:r w:rsidR="00D96811" w:rsidRPr="00D96811">
        <w:rPr>
          <w:rFonts w:ascii="Arial" w:hAnsi="Arial" w:cs="Arial"/>
          <w:sz w:val="24"/>
        </w:rPr>
        <w:t xml:space="preserve"> </w:t>
      </w:r>
      <w:r w:rsidR="001260A8">
        <w:rPr>
          <w:rFonts w:ascii="Arial" w:hAnsi="Arial" w:cs="Arial"/>
          <w:sz w:val="24"/>
        </w:rPr>
        <w:t>la ejecución de</w:t>
      </w:r>
      <w:r w:rsidR="00D96811" w:rsidRPr="00D96811">
        <w:rPr>
          <w:rFonts w:ascii="Arial" w:hAnsi="Arial" w:cs="Arial"/>
          <w:sz w:val="24"/>
        </w:rPr>
        <w:t xml:space="preserve"> proyectos, programas, obras y actividades que fomenten el bienestar y la participación ciudadana de la comunidad de </w:t>
      </w:r>
      <w:r w:rsidR="002E5D64">
        <w:rPr>
          <w:rFonts w:ascii="Arial" w:hAnsi="Arial" w:cs="Arial"/>
          <w:sz w:val="24"/>
        </w:rPr>
        <w:t xml:space="preserve">diferentes </w:t>
      </w:r>
      <w:r w:rsidR="00D96811" w:rsidRPr="00D96811">
        <w:rPr>
          <w:rFonts w:ascii="Arial" w:hAnsi="Arial" w:cs="Arial"/>
          <w:sz w:val="24"/>
        </w:rPr>
        <w:t>sectores.</w:t>
      </w:r>
    </w:p>
    <w:p w14:paraId="5F2C032A" w14:textId="0F7B5096" w:rsidR="00446D5F" w:rsidRDefault="00446D5F" w:rsidP="00D96811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C77C71">
        <w:rPr>
          <w:rFonts w:ascii="Arial" w:hAnsi="Arial" w:cs="Arial"/>
          <w:sz w:val="24"/>
        </w:rPr>
        <w:t>En este momento estamos capacitando a los directivos y</w:t>
      </w:r>
      <w:r w:rsidR="00DF117F">
        <w:rPr>
          <w:rFonts w:ascii="Arial" w:hAnsi="Arial" w:cs="Arial"/>
          <w:sz w:val="24"/>
        </w:rPr>
        <w:t xml:space="preserve">, </w:t>
      </w:r>
      <w:r w:rsidR="00C77C71">
        <w:rPr>
          <w:rFonts w:ascii="Arial" w:hAnsi="Arial" w:cs="Arial"/>
          <w:sz w:val="24"/>
        </w:rPr>
        <w:t>en los próximos días</w:t>
      </w:r>
      <w:r w:rsidR="00DF117F">
        <w:rPr>
          <w:rFonts w:ascii="Arial" w:hAnsi="Arial" w:cs="Arial"/>
          <w:sz w:val="24"/>
        </w:rPr>
        <w:t>,</w:t>
      </w:r>
      <w:r w:rsidR="00C77C71">
        <w:rPr>
          <w:rFonts w:ascii="Arial" w:hAnsi="Arial" w:cs="Arial"/>
          <w:sz w:val="24"/>
        </w:rPr>
        <w:t xml:space="preserve"> estaremos con los comités de convivencia y conciliación, comisiones de trabajo</w:t>
      </w:r>
      <w:r w:rsidR="00DF117F">
        <w:rPr>
          <w:rFonts w:ascii="Arial" w:hAnsi="Arial" w:cs="Arial"/>
          <w:sz w:val="24"/>
        </w:rPr>
        <w:t xml:space="preserve"> y </w:t>
      </w:r>
      <w:r w:rsidR="00C77C71">
        <w:rPr>
          <w:rFonts w:ascii="Arial" w:hAnsi="Arial" w:cs="Arial"/>
          <w:sz w:val="24"/>
        </w:rPr>
        <w:t xml:space="preserve">delegados y así seguiremos para fortalecer el tema de formación en cada territorio y con los dignatarios de las Juntas de Acción Comunal, así como lo ha mencionado el </w:t>
      </w:r>
      <w:proofErr w:type="gramStart"/>
      <w:r w:rsidR="00C77C71">
        <w:rPr>
          <w:rFonts w:ascii="Arial" w:hAnsi="Arial" w:cs="Arial"/>
          <w:sz w:val="24"/>
        </w:rPr>
        <w:t>Alcalde</w:t>
      </w:r>
      <w:proofErr w:type="gramEnd"/>
      <w:r w:rsidR="00C77C71">
        <w:rPr>
          <w:rFonts w:ascii="Arial" w:hAnsi="Arial" w:cs="Arial"/>
          <w:sz w:val="24"/>
        </w:rPr>
        <w:t xml:space="preserve"> Germán Chamorro de la Rosa</w:t>
      </w:r>
      <w:r w:rsidR="00DF117F">
        <w:rPr>
          <w:rFonts w:ascii="Arial" w:hAnsi="Arial" w:cs="Arial"/>
          <w:sz w:val="24"/>
        </w:rPr>
        <w:t>:</w:t>
      </w:r>
      <w:r w:rsidR="003569AF">
        <w:rPr>
          <w:rFonts w:ascii="Arial" w:hAnsi="Arial" w:cs="Arial"/>
          <w:sz w:val="24"/>
        </w:rPr>
        <w:t xml:space="preserve"> </w:t>
      </w:r>
      <w:r w:rsidR="00DF117F">
        <w:rPr>
          <w:rFonts w:ascii="Arial" w:hAnsi="Arial" w:cs="Arial"/>
          <w:sz w:val="24"/>
        </w:rPr>
        <w:t>E</w:t>
      </w:r>
      <w:r w:rsidR="003569AF">
        <w:rPr>
          <w:rFonts w:ascii="Arial" w:hAnsi="Arial" w:cs="Arial"/>
          <w:sz w:val="24"/>
        </w:rPr>
        <w:t>st</w:t>
      </w:r>
      <w:r w:rsidR="00DF117F">
        <w:rPr>
          <w:rFonts w:ascii="Arial" w:hAnsi="Arial" w:cs="Arial"/>
          <w:sz w:val="24"/>
        </w:rPr>
        <w:t xml:space="preserve">ar en </w:t>
      </w:r>
      <w:r w:rsidR="003569AF">
        <w:rPr>
          <w:rFonts w:ascii="Arial" w:hAnsi="Arial" w:cs="Arial"/>
          <w:sz w:val="24"/>
        </w:rPr>
        <w:t>las comunas y corregimientos</w:t>
      </w:r>
      <w:r w:rsidR="00B74753">
        <w:rPr>
          <w:rFonts w:ascii="Arial" w:hAnsi="Arial" w:cs="Arial"/>
          <w:sz w:val="24"/>
        </w:rPr>
        <w:t>,</w:t>
      </w:r>
      <w:r w:rsidR="00C77C71">
        <w:rPr>
          <w:rFonts w:ascii="Arial" w:hAnsi="Arial" w:cs="Arial"/>
          <w:sz w:val="24"/>
        </w:rPr>
        <w:t xml:space="preserve"> cumpliendo</w:t>
      </w:r>
      <w:r w:rsidR="003569AF">
        <w:rPr>
          <w:rFonts w:ascii="Arial" w:hAnsi="Arial" w:cs="Arial"/>
          <w:sz w:val="24"/>
        </w:rPr>
        <w:t xml:space="preserve"> con la comunidad”, </w:t>
      </w:r>
      <w:r w:rsidR="00DF117F">
        <w:rPr>
          <w:rFonts w:ascii="Arial" w:hAnsi="Arial" w:cs="Arial"/>
          <w:sz w:val="24"/>
        </w:rPr>
        <w:t>dijo</w:t>
      </w:r>
      <w:r w:rsidR="003569AF">
        <w:rPr>
          <w:rFonts w:ascii="Arial" w:hAnsi="Arial" w:cs="Arial"/>
          <w:sz w:val="24"/>
        </w:rPr>
        <w:t xml:space="preserve"> el </w:t>
      </w:r>
      <w:r w:rsidR="00DF117F">
        <w:rPr>
          <w:rFonts w:ascii="Arial" w:hAnsi="Arial" w:cs="Arial"/>
          <w:sz w:val="24"/>
        </w:rPr>
        <w:t>funcionario</w:t>
      </w:r>
      <w:r w:rsidR="003569AF">
        <w:rPr>
          <w:rFonts w:ascii="Arial" w:hAnsi="Arial" w:cs="Arial"/>
          <w:sz w:val="24"/>
        </w:rPr>
        <w:t xml:space="preserve">. </w:t>
      </w:r>
      <w:r w:rsidR="00C77C71">
        <w:rPr>
          <w:rFonts w:ascii="Arial" w:hAnsi="Arial" w:cs="Arial"/>
          <w:sz w:val="24"/>
        </w:rPr>
        <w:t xml:space="preserve"> </w:t>
      </w:r>
    </w:p>
    <w:p w14:paraId="21282CE7" w14:textId="02880B60" w:rsidR="003569AF" w:rsidRDefault="003569AF" w:rsidP="00D96811">
      <w:pPr>
        <w:spacing w:line="240" w:lineRule="auto"/>
        <w:jc w:val="both"/>
        <w:rPr>
          <w:rFonts w:ascii="Arial" w:hAnsi="Arial" w:cs="Arial"/>
          <w:sz w:val="24"/>
        </w:rPr>
      </w:pPr>
      <w:bookmarkStart w:id="0" w:name="_GoBack"/>
      <w:r>
        <w:rPr>
          <w:rFonts w:ascii="Arial" w:hAnsi="Arial" w:cs="Arial"/>
          <w:sz w:val="24"/>
        </w:rPr>
        <w:t>El nuevo presidente de la Junta de Acción Com</w:t>
      </w:r>
      <w:r w:rsidR="007F270A">
        <w:rPr>
          <w:rFonts w:ascii="Arial" w:hAnsi="Arial" w:cs="Arial"/>
          <w:sz w:val="24"/>
        </w:rPr>
        <w:t xml:space="preserve">unal de Genoy </w:t>
      </w:r>
      <w:r w:rsidR="00DF117F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 xml:space="preserve">entro, Jaime Villota Criollo, resaltó la importancia de este proceso de formación que adelanta </w:t>
      </w:r>
      <w:r w:rsidR="00DF117F">
        <w:rPr>
          <w:rFonts w:ascii="Arial" w:hAnsi="Arial" w:cs="Arial"/>
          <w:sz w:val="24"/>
        </w:rPr>
        <w:t>la</w:t>
      </w:r>
      <w:r>
        <w:rPr>
          <w:rFonts w:ascii="Arial" w:hAnsi="Arial" w:cs="Arial"/>
          <w:sz w:val="24"/>
        </w:rPr>
        <w:t xml:space="preserve"> Administración Municipal porque</w:t>
      </w:r>
      <w:r w:rsidR="00DF117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a través </w:t>
      </w:r>
      <w:r w:rsidR="00DF117F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la Secretaría de Desarrollo Comunitario</w:t>
      </w:r>
      <w:r w:rsidR="00DF117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conocieron sus </w:t>
      </w:r>
      <w:r w:rsidR="00DF117F">
        <w:rPr>
          <w:rFonts w:ascii="Arial" w:hAnsi="Arial" w:cs="Arial"/>
          <w:sz w:val="24"/>
        </w:rPr>
        <w:t>ocupaciones</w:t>
      </w:r>
      <w:r>
        <w:rPr>
          <w:rFonts w:ascii="Arial" w:hAnsi="Arial" w:cs="Arial"/>
          <w:sz w:val="24"/>
        </w:rPr>
        <w:t xml:space="preserve">, </w:t>
      </w:r>
      <w:r w:rsidR="00CE02B9">
        <w:rPr>
          <w:rFonts w:ascii="Arial" w:hAnsi="Arial" w:cs="Arial"/>
          <w:sz w:val="24"/>
        </w:rPr>
        <w:t>cómo funcionan los bloques directivo y fiscal que componen l</w:t>
      </w:r>
      <w:r>
        <w:rPr>
          <w:rFonts w:ascii="Arial" w:hAnsi="Arial" w:cs="Arial"/>
          <w:sz w:val="24"/>
        </w:rPr>
        <w:t>a</w:t>
      </w:r>
      <w:r w:rsidR="00B74753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JAC y su funcionamiento</w:t>
      </w:r>
      <w:r w:rsidR="00B74753">
        <w:rPr>
          <w:rFonts w:ascii="Arial" w:hAnsi="Arial" w:cs="Arial"/>
          <w:sz w:val="24"/>
        </w:rPr>
        <w:t xml:space="preserve"> interno</w:t>
      </w:r>
      <w:r w:rsidR="00DF117F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“Con estas capacitaciones la mente se </w:t>
      </w:r>
      <w:r w:rsidR="00B74753">
        <w:rPr>
          <w:rFonts w:ascii="Arial" w:hAnsi="Arial" w:cs="Arial"/>
          <w:sz w:val="24"/>
        </w:rPr>
        <w:t xml:space="preserve">despeja y uno ya sabe qué hacer </w:t>
      </w:r>
      <w:r>
        <w:rPr>
          <w:rFonts w:ascii="Arial" w:hAnsi="Arial" w:cs="Arial"/>
          <w:sz w:val="24"/>
        </w:rPr>
        <w:t>para trabajar</w:t>
      </w:r>
      <w:r w:rsidR="00B74753">
        <w:rPr>
          <w:rFonts w:ascii="Arial" w:hAnsi="Arial" w:cs="Arial"/>
          <w:sz w:val="24"/>
        </w:rPr>
        <w:t xml:space="preserve"> en pro de</w:t>
      </w:r>
      <w:r>
        <w:rPr>
          <w:rFonts w:ascii="Arial" w:hAnsi="Arial" w:cs="Arial"/>
          <w:sz w:val="24"/>
        </w:rPr>
        <w:t xml:space="preserve"> la comunidad</w:t>
      </w:r>
      <w:r w:rsidR="00DF117F">
        <w:rPr>
          <w:rFonts w:ascii="Arial" w:hAnsi="Arial" w:cs="Arial"/>
          <w:sz w:val="24"/>
        </w:rPr>
        <w:t xml:space="preserve"> y presentar </w:t>
      </w:r>
      <w:r>
        <w:rPr>
          <w:rFonts w:ascii="Arial" w:hAnsi="Arial" w:cs="Arial"/>
          <w:sz w:val="24"/>
        </w:rPr>
        <w:t>proyectos</w:t>
      </w:r>
      <w:r w:rsidR="00B7475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con transparencia”. </w:t>
      </w:r>
    </w:p>
    <w:bookmarkEnd w:id="0"/>
    <w:p w14:paraId="68F10529" w14:textId="5F274A50" w:rsidR="00EA3D3C" w:rsidRPr="002E0F88" w:rsidRDefault="00B74753" w:rsidP="00EA3D3C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 finalizar la jornada de capacitación en Genoy, la fiscal de la JAC </w:t>
      </w:r>
      <w:r w:rsidR="008D3A2D">
        <w:rPr>
          <w:rFonts w:ascii="Arial" w:hAnsi="Arial" w:cs="Arial"/>
          <w:sz w:val="24"/>
        </w:rPr>
        <w:t>de la vereda Nueva Campiña</w:t>
      </w:r>
      <w:r>
        <w:rPr>
          <w:rFonts w:ascii="Arial" w:hAnsi="Arial" w:cs="Arial"/>
          <w:sz w:val="24"/>
        </w:rPr>
        <w:t>, Dolores del Socorro Criollo</w:t>
      </w:r>
      <w:r w:rsidR="007F270A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añadió</w:t>
      </w:r>
      <w:r w:rsidR="00DF117F">
        <w:rPr>
          <w:rFonts w:ascii="Arial" w:hAnsi="Arial" w:cs="Arial"/>
          <w:sz w:val="24"/>
        </w:rPr>
        <w:t xml:space="preserve">: </w:t>
      </w:r>
      <w:r w:rsidR="00D96811">
        <w:rPr>
          <w:rFonts w:ascii="Arial" w:hAnsi="Arial" w:cs="Arial"/>
          <w:sz w:val="24"/>
        </w:rPr>
        <w:t>“</w:t>
      </w:r>
      <w:r w:rsidR="008C6DCD">
        <w:rPr>
          <w:rFonts w:ascii="Arial" w:hAnsi="Arial" w:cs="Arial"/>
          <w:sz w:val="24"/>
        </w:rPr>
        <w:t>Esto me parece muy bueno porque hace mucho tiempo no nos han venido a dar estas capacitaciones y eran muy necesaria</w:t>
      </w:r>
      <w:r w:rsidR="00DF117F">
        <w:rPr>
          <w:rFonts w:ascii="Arial" w:hAnsi="Arial" w:cs="Arial"/>
          <w:sz w:val="24"/>
        </w:rPr>
        <w:t>s</w:t>
      </w:r>
      <w:r w:rsidR="008C6DCD">
        <w:rPr>
          <w:rFonts w:ascii="Arial" w:hAnsi="Arial" w:cs="Arial"/>
          <w:sz w:val="24"/>
        </w:rPr>
        <w:t xml:space="preserve"> para que cada uno sepa el cargo que le corresponde y ojalá nos sigan capacitando más</w:t>
      </w:r>
      <w:r w:rsidR="00D96811">
        <w:rPr>
          <w:rFonts w:ascii="Arial" w:hAnsi="Arial" w:cs="Arial"/>
          <w:sz w:val="24"/>
        </w:rPr>
        <w:t>”</w:t>
      </w:r>
      <w:r w:rsidR="00DF117F">
        <w:rPr>
          <w:rFonts w:ascii="Arial" w:hAnsi="Arial" w:cs="Arial"/>
          <w:sz w:val="24"/>
        </w:rPr>
        <w:t>.</w:t>
      </w:r>
    </w:p>
    <w:sectPr w:rsidR="00EA3D3C" w:rsidRPr="002E0F88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6441A"/>
    <w:rsid w:val="000D317F"/>
    <w:rsid w:val="000D4E46"/>
    <w:rsid w:val="000E0D05"/>
    <w:rsid w:val="000E698D"/>
    <w:rsid w:val="001260A8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210176"/>
    <w:rsid w:val="002133C1"/>
    <w:rsid w:val="00222732"/>
    <w:rsid w:val="00240982"/>
    <w:rsid w:val="00251D6A"/>
    <w:rsid w:val="002575C2"/>
    <w:rsid w:val="00282489"/>
    <w:rsid w:val="00282A73"/>
    <w:rsid w:val="00286EEB"/>
    <w:rsid w:val="002C1398"/>
    <w:rsid w:val="002C33F1"/>
    <w:rsid w:val="002E0A24"/>
    <w:rsid w:val="002E0F88"/>
    <w:rsid w:val="002E5D64"/>
    <w:rsid w:val="002F523C"/>
    <w:rsid w:val="00301A94"/>
    <w:rsid w:val="00315D48"/>
    <w:rsid w:val="00326711"/>
    <w:rsid w:val="0033238D"/>
    <w:rsid w:val="003345D5"/>
    <w:rsid w:val="0034785B"/>
    <w:rsid w:val="00354B4F"/>
    <w:rsid w:val="003569AF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46D5F"/>
    <w:rsid w:val="0046536F"/>
    <w:rsid w:val="004729DA"/>
    <w:rsid w:val="004851BD"/>
    <w:rsid w:val="004932CC"/>
    <w:rsid w:val="004A7C62"/>
    <w:rsid w:val="004B713A"/>
    <w:rsid w:val="004C44FB"/>
    <w:rsid w:val="004E5900"/>
    <w:rsid w:val="004F1D15"/>
    <w:rsid w:val="00502AB7"/>
    <w:rsid w:val="00510C5F"/>
    <w:rsid w:val="00524F85"/>
    <w:rsid w:val="005307A9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308C5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A55F2"/>
    <w:rsid w:val="007B0DD1"/>
    <w:rsid w:val="007E5FC5"/>
    <w:rsid w:val="007E71C7"/>
    <w:rsid w:val="007F270A"/>
    <w:rsid w:val="00804E05"/>
    <w:rsid w:val="00830C81"/>
    <w:rsid w:val="00832A6C"/>
    <w:rsid w:val="0083786D"/>
    <w:rsid w:val="00845C4B"/>
    <w:rsid w:val="00851FFC"/>
    <w:rsid w:val="0085412E"/>
    <w:rsid w:val="00855177"/>
    <w:rsid w:val="00856624"/>
    <w:rsid w:val="00862C6F"/>
    <w:rsid w:val="008661F2"/>
    <w:rsid w:val="008849E8"/>
    <w:rsid w:val="00886675"/>
    <w:rsid w:val="00887D51"/>
    <w:rsid w:val="00890882"/>
    <w:rsid w:val="008A1D33"/>
    <w:rsid w:val="008B6E4D"/>
    <w:rsid w:val="008C1B68"/>
    <w:rsid w:val="008C6DCD"/>
    <w:rsid w:val="008D19C8"/>
    <w:rsid w:val="008D3A2D"/>
    <w:rsid w:val="008F7665"/>
    <w:rsid w:val="00901F99"/>
    <w:rsid w:val="009154A9"/>
    <w:rsid w:val="00921BB5"/>
    <w:rsid w:val="00927207"/>
    <w:rsid w:val="0093297C"/>
    <w:rsid w:val="00940C1A"/>
    <w:rsid w:val="00963E0D"/>
    <w:rsid w:val="009E7D98"/>
    <w:rsid w:val="009F3A28"/>
    <w:rsid w:val="00A01737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4753"/>
    <w:rsid w:val="00B75064"/>
    <w:rsid w:val="00B8162B"/>
    <w:rsid w:val="00B82196"/>
    <w:rsid w:val="00BA3F58"/>
    <w:rsid w:val="00BA6F2A"/>
    <w:rsid w:val="00C618A6"/>
    <w:rsid w:val="00C77C71"/>
    <w:rsid w:val="00C95DD6"/>
    <w:rsid w:val="00CA0CA4"/>
    <w:rsid w:val="00CB1DD8"/>
    <w:rsid w:val="00CB463C"/>
    <w:rsid w:val="00CD2FAD"/>
    <w:rsid w:val="00CE02B9"/>
    <w:rsid w:val="00CF6581"/>
    <w:rsid w:val="00CF7E3B"/>
    <w:rsid w:val="00D02217"/>
    <w:rsid w:val="00D06223"/>
    <w:rsid w:val="00D235BF"/>
    <w:rsid w:val="00D45DE2"/>
    <w:rsid w:val="00D469B3"/>
    <w:rsid w:val="00D534E4"/>
    <w:rsid w:val="00D7012C"/>
    <w:rsid w:val="00D96811"/>
    <w:rsid w:val="00DA2A8F"/>
    <w:rsid w:val="00DF117F"/>
    <w:rsid w:val="00E1621D"/>
    <w:rsid w:val="00E241DB"/>
    <w:rsid w:val="00E36ECB"/>
    <w:rsid w:val="00E47A04"/>
    <w:rsid w:val="00E52EE5"/>
    <w:rsid w:val="00E634AD"/>
    <w:rsid w:val="00EA3D3C"/>
    <w:rsid w:val="00EA466A"/>
    <w:rsid w:val="00EB78D4"/>
    <w:rsid w:val="00EC6516"/>
    <w:rsid w:val="00EF6EC5"/>
    <w:rsid w:val="00F0193C"/>
    <w:rsid w:val="00F21BDF"/>
    <w:rsid w:val="00F25D90"/>
    <w:rsid w:val="00F35A9D"/>
    <w:rsid w:val="00F40203"/>
    <w:rsid w:val="00F458B6"/>
    <w:rsid w:val="00F45AA3"/>
    <w:rsid w:val="00F93E9E"/>
    <w:rsid w:val="00FB5D33"/>
    <w:rsid w:val="00FB7B2B"/>
    <w:rsid w:val="00FC2BF9"/>
    <w:rsid w:val="00FC3D76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7</cp:revision>
  <cp:lastPrinted>2022-04-26T03:04:00Z</cp:lastPrinted>
  <dcterms:created xsi:type="dcterms:W3CDTF">2022-05-27T00:22:00Z</dcterms:created>
  <dcterms:modified xsi:type="dcterms:W3CDTF">2022-05-28T00:55:00Z</dcterms:modified>
</cp:coreProperties>
</file>