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96284C6" w:rsidR="002E0A24" w:rsidRDefault="004950FE" w:rsidP="005E07CF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7781BF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07CF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315D48">
        <w:rPr>
          <w:b/>
          <w:color w:val="FFFFFF"/>
        </w:rPr>
        <w:t xml:space="preserve">No. </w:t>
      </w:r>
      <w:r w:rsidR="002C1192">
        <w:rPr>
          <w:b/>
          <w:color w:val="FFFFFF"/>
        </w:rPr>
        <w:t>382</w:t>
      </w:r>
    </w:p>
    <w:p w14:paraId="56721806" w14:textId="43836FDD" w:rsidR="002E0A24" w:rsidRDefault="002C119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r w:rsidR="003F411F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E380677" w14:textId="77777777" w:rsidR="003A6E6F" w:rsidRPr="003A6E6F" w:rsidRDefault="00E11AAB" w:rsidP="003A6E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3A6E6F" w:rsidRPr="003A6E6F">
        <w:rPr>
          <w:rFonts w:ascii="Arial" w:hAnsi="Arial" w:cs="Arial"/>
          <w:b/>
          <w:sz w:val="24"/>
          <w:szCs w:val="24"/>
        </w:rPr>
        <w:t>ALCALDE GERMÁN CHAMORRO DE LA ROSA IMPULSA LA TRANSICIÓN A TECNOLOGÍAS SOSTENIBLES PARA EL TRANSPORTE PÚBLICO</w:t>
      </w:r>
    </w:p>
    <w:p w14:paraId="341567A7" w14:textId="6F508929" w:rsidR="003A6E6F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 xml:space="preserve">Con el objetivo de contar con insumos exactos que permitan implementar, en el mediano plazo, de una ruta de flota eléctrica, la Alcaldía de Pasto, a través de Avante SETP, realizó pruebas con un bus eléctrico en distintas zonas de la ciudad. </w:t>
      </w:r>
    </w:p>
    <w:p w14:paraId="1E5B15AC" w14:textId="77777777" w:rsidR="003A6E6F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>Además, el primer mandatario del municipio adelanta gestiones para obtener apoyo del Ministerio de Transporte, a través del Fondo de Ascenso Tecnológico, que brinda mecanismos de apalancamiento para la transición a sistemas de movilidad sostenible.</w:t>
      </w:r>
    </w:p>
    <w:p w14:paraId="711713A5" w14:textId="77777777" w:rsidR="003A6E6F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>“El Sistema Estratégico de Transporte está avanzando. El reto es que funcione y que podamos tener, tal como contempla nuestro plan de desarrollo, buses eléctricos. La semana pasada tuvimos una reunión con la ministra de Transporte, Ángela María Orozco, para generar una alianza y poder darle la buena noticia a la ciudadanía”, indicó el Alcalde Germán Chamorro de la Rosa.</w:t>
      </w:r>
    </w:p>
    <w:p w14:paraId="0E68E994" w14:textId="77777777" w:rsidR="003A6E6F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 xml:space="preserve">El Mandatario Local agregó que Pasto cuenta con el sistema de transporte más avanzado entre ciudades intermedias del país y, aunque no es fácil hacer la transición a nuevas tecnologías por su alto costo, estas pruebas son un gran paso para que se haga realidad. </w:t>
      </w:r>
    </w:p>
    <w:p w14:paraId="41EA4EE8" w14:textId="73B960E2" w:rsidR="003A6E6F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>Por su parte, el gerente de Avante</w:t>
      </w:r>
      <w:r w:rsidR="00D00BF2">
        <w:rPr>
          <w:rFonts w:ascii="Arial" w:hAnsi="Arial" w:cs="Arial"/>
          <w:sz w:val="24"/>
          <w:szCs w:val="24"/>
        </w:rPr>
        <w:t xml:space="preserve"> SETP</w:t>
      </w:r>
      <w:bookmarkStart w:id="0" w:name="_GoBack"/>
      <w:bookmarkEnd w:id="0"/>
      <w:r w:rsidRPr="003A6E6F">
        <w:rPr>
          <w:rFonts w:ascii="Arial" w:hAnsi="Arial" w:cs="Arial"/>
          <w:sz w:val="24"/>
          <w:szCs w:val="24"/>
        </w:rPr>
        <w:t>, Rodrigo Yepes Sevilla, se refirió a los estudios de prefactibilidad, que fueron financiados con recursos de cooperación británica y arrojaron como resultado que, de las 25 rutas de transporte público que tiene el municipio, 10 tienen potencial de electrificación, además de algunos determinantes sobre la tecnología y las condiciones técnicas para hacerlo.</w:t>
      </w:r>
    </w:p>
    <w:p w14:paraId="7D396597" w14:textId="77777777" w:rsidR="003A6E6F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>“Hoy estamos haciendo pruebas en terreno del comportamiento y rendimiento de estos buses y, con esto, ya contamos con los insumos necesarios que nos permiten respaldar a nuestro Alcalde en la gestión política que adelanta ante el Gobierno Nacional para que nos apoye en la financiación de este proyecto, que ya está estructurado con información verídica y real”, precisó.</w:t>
      </w:r>
    </w:p>
    <w:p w14:paraId="4F0BE9D0" w14:textId="77777777" w:rsidR="003A6E6F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>El funcionario agregó que la puesta en marcha del plan piloto está contemplada en el Plan de Desarrollo ‘Pasto, La Gran Capital’. “Este es un bus 100% eléctrico, con capacidad para 50 personas y adecuado a la tipología de la ciudad. Evaluaremos el tipo de batería que necesita, el rendimiento, las horas de autonomía y el consumo”, concluyó.</w:t>
      </w:r>
    </w:p>
    <w:p w14:paraId="4424F3EE" w14:textId="3459AD0D" w:rsidR="001D7718" w:rsidRPr="003A6E6F" w:rsidRDefault="003A6E6F" w:rsidP="003A6E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6E6F">
        <w:rPr>
          <w:rFonts w:ascii="Arial" w:hAnsi="Arial" w:cs="Arial"/>
          <w:sz w:val="24"/>
          <w:szCs w:val="24"/>
        </w:rPr>
        <w:t>La movilidad eléctrica contribuye a la eliminación de contaminantes locales, reduce el ruido y genera un aumento sensible en la calidad del aire.</w:t>
      </w:r>
    </w:p>
    <w:sectPr w:rsidR="001D7718" w:rsidRPr="003A6E6F" w:rsidSect="00E11AAB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1192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A6E6F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616E6"/>
    <w:rsid w:val="0046250C"/>
    <w:rsid w:val="00462795"/>
    <w:rsid w:val="0048025A"/>
    <w:rsid w:val="00483D21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4352"/>
    <w:rsid w:val="00830C81"/>
    <w:rsid w:val="00832A6C"/>
    <w:rsid w:val="008336A5"/>
    <w:rsid w:val="00855177"/>
    <w:rsid w:val="00856624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F0454"/>
    <w:rsid w:val="00C00AED"/>
    <w:rsid w:val="00C063E1"/>
    <w:rsid w:val="00C11ECD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0BF2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278718-6990-46BE-A741-79F665E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15</cp:revision>
  <cp:lastPrinted>2022-06-21T02:16:00Z</cp:lastPrinted>
  <dcterms:created xsi:type="dcterms:W3CDTF">2022-06-17T16:54:00Z</dcterms:created>
  <dcterms:modified xsi:type="dcterms:W3CDTF">2022-06-21T02:17:00Z</dcterms:modified>
</cp:coreProperties>
</file>