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07A5945F" w:rsidR="002E0A24" w:rsidRDefault="004950FE" w:rsidP="0044633F">
      <w:pPr>
        <w:jc w:val="right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7781BF">
            <wp:simplePos x="0" y="0"/>
            <wp:positionH relativeFrom="page">
              <wp:posOffset>19050</wp:posOffset>
            </wp:positionH>
            <wp:positionV relativeFrom="paragraph">
              <wp:posOffset>-1214755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07CF">
        <w:rPr>
          <w:b/>
          <w:color w:val="FFFFFF"/>
        </w:rPr>
        <w:t xml:space="preserve">                                                                                                                                                              </w:t>
      </w:r>
      <w:r w:rsidR="0044633F">
        <w:rPr>
          <w:b/>
          <w:color w:val="FFFFFF"/>
        </w:rPr>
        <w:t xml:space="preserve">    </w:t>
      </w:r>
      <w:r w:rsidR="00315D48">
        <w:rPr>
          <w:b/>
          <w:color w:val="FFFFFF"/>
        </w:rPr>
        <w:t xml:space="preserve">No. </w:t>
      </w:r>
      <w:r w:rsidR="00823F64">
        <w:rPr>
          <w:b/>
          <w:color w:val="FFFFFF"/>
        </w:rPr>
        <w:t>388</w:t>
      </w:r>
      <w:bookmarkStart w:id="0" w:name="_GoBack"/>
      <w:bookmarkEnd w:id="0"/>
    </w:p>
    <w:p w14:paraId="56721806" w14:textId="07ADA729" w:rsidR="002E0A24" w:rsidRDefault="0044633F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F35356">
        <w:rPr>
          <w:b/>
          <w:color w:val="002060"/>
        </w:rPr>
        <w:t>2</w:t>
      </w:r>
      <w:r w:rsidR="003F411F">
        <w:rPr>
          <w:b/>
          <w:color w:val="002060"/>
        </w:rPr>
        <w:t xml:space="preserve"> </w:t>
      </w:r>
      <w:r w:rsidR="00C825CD">
        <w:rPr>
          <w:b/>
          <w:color w:val="002060"/>
        </w:rPr>
        <w:t>de junio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20FEF6A8" w14:textId="77777777" w:rsidR="00823F64" w:rsidRPr="00A01D5F" w:rsidRDefault="00E11AAB" w:rsidP="00823F64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br/>
      </w:r>
      <w:r w:rsidR="00823F64" w:rsidRPr="00A01D5F">
        <w:rPr>
          <w:rFonts w:ascii="Arial" w:hAnsi="Arial" w:cs="Arial"/>
          <w:b/>
          <w:bCs/>
          <w:sz w:val="24"/>
          <w:szCs w:val="24"/>
          <w:lang w:val="es-ES"/>
        </w:rPr>
        <w:t>COMO ACTIVIDAD ALTERNA A LA PROGRAMACIÓN DEL ONOMÁSTICO DE SAN JUAN DE PASTO, LA ADMINISTRACIÓN MUNICIPAL</w:t>
      </w:r>
      <w:r w:rsidR="00823F64">
        <w:rPr>
          <w:rFonts w:ascii="Arial" w:hAnsi="Arial" w:cs="Arial"/>
          <w:b/>
          <w:bCs/>
          <w:sz w:val="24"/>
          <w:szCs w:val="24"/>
          <w:lang w:val="es-ES"/>
        </w:rPr>
        <w:t xml:space="preserve"> SE UNIÓ A LA ACTIVIDAD ‘PASTO FLORECE EN SU ONOMÁSTICO’, </w:t>
      </w:r>
      <w:r w:rsidR="00823F64" w:rsidRPr="00A01D5F">
        <w:rPr>
          <w:rFonts w:ascii="Arial" w:hAnsi="Arial" w:cs="Arial"/>
          <w:b/>
          <w:bCs/>
          <w:sz w:val="24"/>
          <w:szCs w:val="24"/>
          <w:lang w:val="es-ES"/>
        </w:rPr>
        <w:t>LIDERADA POR LA EMPRESA DE ALUMBRADO PÚBLICO SEPAL S.A.</w:t>
      </w:r>
    </w:p>
    <w:p w14:paraId="70495F2C" w14:textId="77777777" w:rsidR="00823F64" w:rsidRPr="00A01D5F" w:rsidRDefault="00823F64" w:rsidP="00823F6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01D5F">
        <w:rPr>
          <w:rFonts w:ascii="Arial" w:hAnsi="Arial" w:cs="Arial"/>
          <w:sz w:val="24"/>
          <w:szCs w:val="24"/>
          <w:lang w:val="es-ES"/>
        </w:rPr>
        <w:t>Con el objetivo de promover el cuidado ambiental en el Munici</w:t>
      </w:r>
      <w:r>
        <w:rPr>
          <w:rFonts w:ascii="Arial" w:hAnsi="Arial" w:cs="Arial"/>
          <w:sz w:val="24"/>
          <w:szCs w:val="24"/>
          <w:lang w:val="es-ES"/>
        </w:rPr>
        <w:t xml:space="preserve">pio de Pasto, la Alcaldía de Pasto, </w:t>
      </w:r>
      <w:r w:rsidRPr="00A01D5F">
        <w:rPr>
          <w:rFonts w:ascii="Arial" w:hAnsi="Arial" w:cs="Arial"/>
          <w:sz w:val="24"/>
          <w:szCs w:val="24"/>
          <w:lang w:val="es-ES"/>
        </w:rPr>
        <w:t>a través de la Secretaria de Gestión Amb</w:t>
      </w:r>
      <w:r>
        <w:rPr>
          <w:rFonts w:ascii="Arial" w:hAnsi="Arial" w:cs="Arial"/>
          <w:sz w:val="24"/>
          <w:szCs w:val="24"/>
          <w:lang w:val="es-ES"/>
        </w:rPr>
        <w:t xml:space="preserve">iental, se unió a la actividad ‘Pasto Florece En Su Onomástico’, </w:t>
      </w:r>
      <w:r w:rsidRPr="00A01D5F">
        <w:rPr>
          <w:rFonts w:ascii="Arial" w:hAnsi="Arial" w:cs="Arial"/>
          <w:sz w:val="24"/>
          <w:szCs w:val="24"/>
          <w:lang w:val="es-ES"/>
        </w:rPr>
        <w:t>liderada por Sepal</w:t>
      </w:r>
      <w:r>
        <w:rPr>
          <w:rFonts w:ascii="Arial" w:hAnsi="Arial" w:cs="Arial"/>
          <w:sz w:val="24"/>
          <w:szCs w:val="24"/>
          <w:lang w:val="es-ES"/>
        </w:rPr>
        <w:t xml:space="preserve"> S.A, con participación de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Supergas de Nariño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que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se unió a la estrategia de apadrinamiento para me</w:t>
      </w:r>
      <w:r>
        <w:rPr>
          <w:rFonts w:ascii="Arial" w:hAnsi="Arial" w:cs="Arial"/>
          <w:sz w:val="24"/>
          <w:szCs w:val="24"/>
          <w:lang w:val="es-ES"/>
        </w:rPr>
        <w:t>jorar parques y zonas verdes del territorio, con la siembra de 1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77 plántulas ornamentales </w:t>
      </w:r>
      <w:r>
        <w:rPr>
          <w:rFonts w:ascii="Arial" w:hAnsi="Arial" w:cs="Arial"/>
          <w:sz w:val="24"/>
          <w:szCs w:val="24"/>
          <w:lang w:val="es-ES"/>
        </w:rPr>
        <w:t xml:space="preserve">como Flor de Mayo, Apremiado, Duranta y Gitana Morada. </w:t>
      </w:r>
    </w:p>
    <w:p w14:paraId="49D51A83" w14:textId="77777777" w:rsidR="00823F64" w:rsidRPr="00A01D5F" w:rsidRDefault="00823F64" w:rsidP="00823F6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01D5F">
        <w:rPr>
          <w:rFonts w:ascii="Arial" w:hAnsi="Arial" w:cs="Arial"/>
          <w:sz w:val="24"/>
          <w:szCs w:val="24"/>
          <w:lang w:val="es-ES"/>
        </w:rPr>
        <w:t xml:space="preserve">“En el marco de nuestro programa </w:t>
      </w:r>
      <w:r>
        <w:rPr>
          <w:rFonts w:ascii="Arial" w:hAnsi="Arial" w:cs="Arial"/>
          <w:sz w:val="24"/>
          <w:szCs w:val="24"/>
          <w:lang w:val="es-ES"/>
        </w:rPr>
        <w:t>‘</w:t>
      </w:r>
      <w:r w:rsidRPr="00A01D5F">
        <w:rPr>
          <w:rFonts w:ascii="Arial" w:hAnsi="Arial" w:cs="Arial"/>
          <w:sz w:val="24"/>
          <w:szCs w:val="24"/>
          <w:lang w:val="es-ES"/>
        </w:rPr>
        <w:t>Sembrando Capital</w:t>
      </w:r>
      <w:r>
        <w:rPr>
          <w:rFonts w:ascii="Arial" w:hAnsi="Arial" w:cs="Arial"/>
          <w:sz w:val="24"/>
          <w:szCs w:val="24"/>
          <w:lang w:val="es-ES"/>
        </w:rPr>
        <w:t>’</w:t>
      </w:r>
      <w:r w:rsidRPr="00A01D5F">
        <w:rPr>
          <w:rFonts w:ascii="Arial" w:hAnsi="Arial" w:cs="Arial"/>
          <w:sz w:val="24"/>
          <w:szCs w:val="24"/>
          <w:lang w:val="es-ES"/>
        </w:rPr>
        <w:t>, de la mano con Sepal</w:t>
      </w:r>
      <w:r>
        <w:rPr>
          <w:rFonts w:ascii="Arial" w:hAnsi="Arial" w:cs="Arial"/>
          <w:sz w:val="24"/>
          <w:szCs w:val="24"/>
          <w:lang w:val="es-ES"/>
        </w:rPr>
        <w:t xml:space="preserve"> S.A.,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avanzamos en la recuperación de las zo</w:t>
      </w:r>
      <w:r>
        <w:rPr>
          <w:rFonts w:ascii="Arial" w:hAnsi="Arial" w:cs="Arial"/>
          <w:sz w:val="24"/>
          <w:szCs w:val="24"/>
          <w:lang w:val="es-ES"/>
        </w:rPr>
        <w:t>nas verdes urbanas de municipio;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hoy hemos desarrollado una activid</w:t>
      </w:r>
      <w:r>
        <w:rPr>
          <w:rFonts w:ascii="Arial" w:hAnsi="Arial" w:cs="Arial"/>
          <w:sz w:val="24"/>
          <w:szCs w:val="24"/>
          <w:lang w:val="es-ES"/>
        </w:rPr>
        <w:t>ad junto a Supergas de Nariño, en la que realizamos la ornamentación y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embellecimiento del separador de la </w:t>
      </w:r>
      <w:r>
        <w:rPr>
          <w:rFonts w:ascii="Arial" w:hAnsi="Arial" w:cs="Arial"/>
          <w:sz w:val="24"/>
          <w:szCs w:val="24"/>
          <w:lang w:val="es-ES"/>
        </w:rPr>
        <w:t xml:space="preserve">Avenida Los Estudiantes”, explicó </w:t>
      </w:r>
      <w:r w:rsidRPr="00A01D5F">
        <w:rPr>
          <w:rFonts w:ascii="Arial" w:hAnsi="Arial" w:cs="Arial"/>
          <w:sz w:val="24"/>
          <w:szCs w:val="24"/>
          <w:lang w:val="es-ES"/>
        </w:rPr>
        <w:t>el secretario de Gestión Ambiental, Mario</w:t>
      </w:r>
      <w:r>
        <w:rPr>
          <w:rFonts w:ascii="Arial" w:hAnsi="Arial" w:cs="Arial"/>
          <w:sz w:val="24"/>
          <w:szCs w:val="24"/>
          <w:lang w:val="es-ES"/>
        </w:rPr>
        <w:t xml:space="preserve"> Alejandro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Viteri Palacios.  </w:t>
      </w:r>
    </w:p>
    <w:p w14:paraId="0F66F36D" w14:textId="77777777" w:rsidR="00823F64" w:rsidRDefault="00823F64" w:rsidP="00823F6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01D5F">
        <w:rPr>
          <w:rFonts w:ascii="Arial" w:hAnsi="Arial" w:cs="Arial"/>
          <w:sz w:val="24"/>
          <w:szCs w:val="24"/>
          <w:lang w:val="es-ES"/>
        </w:rPr>
        <w:t>La construcción de una ciudad ambientalmente sostenible es posible gracias a la articulación interinstitucional del sector público y privado</w:t>
      </w:r>
      <w:r>
        <w:rPr>
          <w:rFonts w:ascii="Arial" w:hAnsi="Arial" w:cs="Arial"/>
          <w:sz w:val="24"/>
          <w:szCs w:val="24"/>
          <w:lang w:val="es-ES"/>
        </w:rPr>
        <w:t xml:space="preserve">, que se han unido en pro de la recuperación y mantenimiento de las zonas verdes, a través de la estrategia de apadrinamiento. </w:t>
      </w:r>
    </w:p>
    <w:p w14:paraId="7B955C49" w14:textId="77777777" w:rsidR="00823F64" w:rsidRDefault="00823F64" w:rsidP="00823F6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A01D5F">
        <w:rPr>
          <w:rFonts w:ascii="Arial" w:hAnsi="Arial" w:cs="Arial"/>
          <w:sz w:val="24"/>
          <w:szCs w:val="24"/>
          <w:lang w:val="es-ES"/>
        </w:rPr>
        <w:t>Por su parte</w:t>
      </w:r>
      <w:r>
        <w:rPr>
          <w:rFonts w:ascii="Arial" w:hAnsi="Arial" w:cs="Arial"/>
          <w:sz w:val="24"/>
          <w:szCs w:val="24"/>
          <w:lang w:val="es-ES"/>
        </w:rPr>
        <w:t>, la g</w:t>
      </w:r>
      <w:r w:rsidRPr="00A01D5F">
        <w:rPr>
          <w:rFonts w:ascii="Arial" w:hAnsi="Arial" w:cs="Arial"/>
          <w:sz w:val="24"/>
          <w:szCs w:val="24"/>
          <w:lang w:val="es-ES"/>
        </w:rPr>
        <w:t>erente d</w:t>
      </w:r>
      <w:r>
        <w:rPr>
          <w:rFonts w:ascii="Arial" w:hAnsi="Arial" w:cs="Arial"/>
          <w:sz w:val="24"/>
          <w:szCs w:val="24"/>
          <w:lang w:val="es-ES"/>
        </w:rPr>
        <w:t>e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Sepal</w:t>
      </w:r>
      <w:r>
        <w:rPr>
          <w:rFonts w:ascii="Arial" w:hAnsi="Arial" w:cs="Arial"/>
          <w:sz w:val="24"/>
          <w:szCs w:val="24"/>
          <w:lang w:val="es-ES"/>
        </w:rPr>
        <w:t xml:space="preserve"> S.A., Maritza Rosero, afirmó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que</w:t>
      </w:r>
      <w:r>
        <w:rPr>
          <w:rFonts w:ascii="Arial" w:hAnsi="Arial" w:cs="Arial"/>
          <w:sz w:val="24"/>
          <w:szCs w:val="24"/>
          <w:lang w:val="es-ES"/>
        </w:rPr>
        <w:t>, de esta manera,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se cumple con la directriz del Alcalde Germán Chamorro de la Rosa de trabajar articuladamente para proteger el ambiente y el planeta.</w:t>
      </w:r>
    </w:p>
    <w:p w14:paraId="2C02457F" w14:textId="77777777" w:rsidR="00823F64" w:rsidRDefault="00823F64" w:rsidP="00823F64">
      <w:p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“En esta fecha tan especial del Onomástico de San Juan de Pasto queremos hacer un regalo a la ciudad y embellecer las zonas verdes del municipio, a través del programa ‘Sembrando Capital’.</w:t>
      </w:r>
    </w:p>
    <w:p w14:paraId="4424F3EE" w14:textId="6E30DF0B" w:rsidR="001D7718" w:rsidRPr="00F35356" w:rsidRDefault="00823F64" w:rsidP="00823F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"/>
        </w:rPr>
        <w:t>Finalmente, el jefe de Seguridad y Salud en el Trabajo de Supergas de Nariño, Jacobo Rosero, indicó: “N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uestro objetivo es aportar recursos, tiempo y personal </w:t>
      </w:r>
      <w:r>
        <w:rPr>
          <w:rFonts w:ascii="Arial" w:hAnsi="Arial" w:cs="Arial"/>
          <w:sz w:val="24"/>
          <w:szCs w:val="24"/>
          <w:lang w:val="es-ES"/>
        </w:rPr>
        <w:t xml:space="preserve">para </w:t>
      </w:r>
      <w:r w:rsidRPr="00A01D5F">
        <w:rPr>
          <w:rFonts w:ascii="Arial" w:hAnsi="Arial" w:cs="Arial"/>
          <w:sz w:val="24"/>
          <w:szCs w:val="24"/>
          <w:lang w:val="es-ES"/>
        </w:rPr>
        <w:t>apadrinar y adecuar esta zona</w:t>
      </w:r>
      <w:r>
        <w:rPr>
          <w:rFonts w:ascii="Arial" w:hAnsi="Arial" w:cs="Arial"/>
          <w:sz w:val="24"/>
          <w:szCs w:val="24"/>
          <w:lang w:val="es-ES"/>
        </w:rPr>
        <w:t>,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como también </w:t>
      </w:r>
      <w:r>
        <w:rPr>
          <w:rFonts w:ascii="Arial" w:hAnsi="Arial" w:cs="Arial"/>
          <w:sz w:val="24"/>
          <w:szCs w:val="24"/>
          <w:lang w:val="es-ES"/>
        </w:rPr>
        <w:t>lo hemos hecho con</w:t>
      </w:r>
      <w:r w:rsidRPr="00A01D5F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la Fuente de la T</w:t>
      </w:r>
      <w:r w:rsidRPr="00A01D5F">
        <w:rPr>
          <w:rFonts w:ascii="Arial" w:hAnsi="Arial" w:cs="Arial"/>
          <w:sz w:val="24"/>
          <w:szCs w:val="24"/>
          <w:lang w:val="es-ES"/>
        </w:rPr>
        <w:t>rasparencia y otras zonas verdes de la ciudad”</w:t>
      </w:r>
      <w:r>
        <w:rPr>
          <w:rFonts w:ascii="Arial" w:hAnsi="Arial" w:cs="Arial"/>
          <w:sz w:val="24"/>
          <w:szCs w:val="24"/>
          <w:lang w:val="es-ES"/>
        </w:rPr>
        <w:t>.</w:t>
      </w:r>
    </w:p>
    <w:sectPr w:rsidR="001D7718" w:rsidRPr="00F35356" w:rsidSect="00E11AAB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2AD8"/>
    <w:multiLevelType w:val="hybridMultilevel"/>
    <w:tmpl w:val="6F6E315E"/>
    <w:lvl w:ilvl="0" w:tplc="6FAECEA6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50D"/>
    <w:rsid w:val="000056DE"/>
    <w:rsid w:val="00012A73"/>
    <w:rsid w:val="0001369D"/>
    <w:rsid w:val="00021C55"/>
    <w:rsid w:val="0002383D"/>
    <w:rsid w:val="00024D68"/>
    <w:rsid w:val="000335DA"/>
    <w:rsid w:val="000336B1"/>
    <w:rsid w:val="00035C0F"/>
    <w:rsid w:val="00036D05"/>
    <w:rsid w:val="00046827"/>
    <w:rsid w:val="00056DCF"/>
    <w:rsid w:val="000900D1"/>
    <w:rsid w:val="0009193C"/>
    <w:rsid w:val="0009441A"/>
    <w:rsid w:val="00095C5F"/>
    <w:rsid w:val="000C1B31"/>
    <w:rsid w:val="000C2F11"/>
    <w:rsid w:val="000C79E9"/>
    <w:rsid w:val="000D1E83"/>
    <w:rsid w:val="000D2D4E"/>
    <w:rsid w:val="000D317F"/>
    <w:rsid w:val="000E0D05"/>
    <w:rsid w:val="000E0EA9"/>
    <w:rsid w:val="000F0A66"/>
    <w:rsid w:val="000F5C14"/>
    <w:rsid w:val="001004BE"/>
    <w:rsid w:val="00101861"/>
    <w:rsid w:val="00105E35"/>
    <w:rsid w:val="001144DB"/>
    <w:rsid w:val="00116281"/>
    <w:rsid w:val="0012128F"/>
    <w:rsid w:val="0013165A"/>
    <w:rsid w:val="00134833"/>
    <w:rsid w:val="0013631A"/>
    <w:rsid w:val="0014089A"/>
    <w:rsid w:val="001505C1"/>
    <w:rsid w:val="00151B6F"/>
    <w:rsid w:val="001670A7"/>
    <w:rsid w:val="00190501"/>
    <w:rsid w:val="001A404C"/>
    <w:rsid w:val="001B0C20"/>
    <w:rsid w:val="001B7868"/>
    <w:rsid w:val="001C26C9"/>
    <w:rsid w:val="001C5C50"/>
    <w:rsid w:val="001C60E3"/>
    <w:rsid w:val="001D7718"/>
    <w:rsid w:val="001E60BF"/>
    <w:rsid w:val="001F2524"/>
    <w:rsid w:val="001F3BEB"/>
    <w:rsid w:val="001F42B1"/>
    <w:rsid w:val="00210176"/>
    <w:rsid w:val="002262BB"/>
    <w:rsid w:val="00250E1E"/>
    <w:rsid w:val="002575C2"/>
    <w:rsid w:val="0027153B"/>
    <w:rsid w:val="002717BE"/>
    <w:rsid w:val="00282489"/>
    <w:rsid w:val="00285F4A"/>
    <w:rsid w:val="002A6BE7"/>
    <w:rsid w:val="002B27B8"/>
    <w:rsid w:val="002C33F1"/>
    <w:rsid w:val="002C55D8"/>
    <w:rsid w:val="002D2E9C"/>
    <w:rsid w:val="002D630B"/>
    <w:rsid w:val="002E0A24"/>
    <w:rsid w:val="002E3FE2"/>
    <w:rsid w:val="002E5E95"/>
    <w:rsid w:val="002F523C"/>
    <w:rsid w:val="0031047C"/>
    <w:rsid w:val="00315D48"/>
    <w:rsid w:val="0032195B"/>
    <w:rsid w:val="00326711"/>
    <w:rsid w:val="0033238D"/>
    <w:rsid w:val="00332680"/>
    <w:rsid w:val="00333BC7"/>
    <w:rsid w:val="00343D18"/>
    <w:rsid w:val="00353072"/>
    <w:rsid w:val="00354B4F"/>
    <w:rsid w:val="00370EC2"/>
    <w:rsid w:val="0037108B"/>
    <w:rsid w:val="00375599"/>
    <w:rsid w:val="00376789"/>
    <w:rsid w:val="00377704"/>
    <w:rsid w:val="003947E3"/>
    <w:rsid w:val="00394D54"/>
    <w:rsid w:val="003A41A7"/>
    <w:rsid w:val="003B533F"/>
    <w:rsid w:val="003E2875"/>
    <w:rsid w:val="003E473D"/>
    <w:rsid w:val="003E5F9E"/>
    <w:rsid w:val="003F04BE"/>
    <w:rsid w:val="003F411F"/>
    <w:rsid w:val="003F6B40"/>
    <w:rsid w:val="0040118E"/>
    <w:rsid w:val="004011DF"/>
    <w:rsid w:val="004031B1"/>
    <w:rsid w:val="004110D2"/>
    <w:rsid w:val="00413709"/>
    <w:rsid w:val="0041704D"/>
    <w:rsid w:val="00424E75"/>
    <w:rsid w:val="00436D3F"/>
    <w:rsid w:val="004450EB"/>
    <w:rsid w:val="004455E4"/>
    <w:rsid w:val="0044633F"/>
    <w:rsid w:val="004616E6"/>
    <w:rsid w:val="0046250C"/>
    <w:rsid w:val="00462795"/>
    <w:rsid w:val="0048025A"/>
    <w:rsid w:val="00483D21"/>
    <w:rsid w:val="00484EFF"/>
    <w:rsid w:val="00493083"/>
    <w:rsid w:val="004932CC"/>
    <w:rsid w:val="004950FE"/>
    <w:rsid w:val="004B08CE"/>
    <w:rsid w:val="004B713A"/>
    <w:rsid w:val="004B7D6E"/>
    <w:rsid w:val="004C44FB"/>
    <w:rsid w:val="004D24BE"/>
    <w:rsid w:val="004F0404"/>
    <w:rsid w:val="004F44F3"/>
    <w:rsid w:val="0050390C"/>
    <w:rsid w:val="00507725"/>
    <w:rsid w:val="00510C5F"/>
    <w:rsid w:val="00524F85"/>
    <w:rsid w:val="00534E47"/>
    <w:rsid w:val="00547A58"/>
    <w:rsid w:val="00557C02"/>
    <w:rsid w:val="00560E00"/>
    <w:rsid w:val="0056197F"/>
    <w:rsid w:val="005635A3"/>
    <w:rsid w:val="00565980"/>
    <w:rsid w:val="00566489"/>
    <w:rsid w:val="00585B13"/>
    <w:rsid w:val="005A20BD"/>
    <w:rsid w:val="005A2C14"/>
    <w:rsid w:val="005B63E8"/>
    <w:rsid w:val="005C04D4"/>
    <w:rsid w:val="005C458C"/>
    <w:rsid w:val="005C655F"/>
    <w:rsid w:val="005D1A82"/>
    <w:rsid w:val="005D4CF8"/>
    <w:rsid w:val="005E07CF"/>
    <w:rsid w:val="005E1BD7"/>
    <w:rsid w:val="005E3903"/>
    <w:rsid w:val="005E622E"/>
    <w:rsid w:val="005F039C"/>
    <w:rsid w:val="005F2323"/>
    <w:rsid w:val="005F7059"/>
    <w:rsid w:val="00601747"/>
    <w:rsid w:val="00601976"/>
    <w:rsid w:val="006046A0"/>
    <w:rsid w:val="00604F67"/>
    <w:rsid w:val="0061024B"/>
    <w:rsid w:val="006111CE"/>
    <w:rsid w:val="0061221F"/>
    <w:rsid w:val="00615B1A"/>
    <w:rsid w:val="00626501"/>
    <w:rsid w:val="00631161"/>
    <w:rsid w:val="00633CCB"/>
    <w:rsid w:val="006526D5"/>
    <w:rsid w:val="0065558C"/>
    <w:rsid w:val="00656D97"/>
    <w:rsid w:val="006632CC"/>
    <w:rsid w:val="00674508"/>
    <w:rsid w:val="0067533A"/>
    <w:rsid w:val="006845AF"/>
    <w:rsid w:val="00692D73"/>
    <w:rsid w:val="0069777E"/>
    <w:rsid w:val="006A0EFC"/>
    <w:rsid w:val="006A450B"/>
    <w:rsid w:val="006B4395"/>
    <w:rsid w:val="006D0282"/>
    <w:rsid w:val="006D0941"/>
    <w:rsid w:val="006D75CA"/>
    <w:rsid w:val="006E0EDE"/>
    <w:rsid w:val="006E1595"/>
    <w:rsid w:val="006E376C"/>
    <w:rsid w:val="006E4076"/>
    <w:rsid w:val="006E579F"/>
    <w:rsid w:val="006F2EEE"/>
    <w:rsid w:val="006F5CF3"/>
    <w:rsid w:val="006F75D7"/>
    <w:rsid w:val="00703343"/>
    <w:rsid w:val="00703E54"/>
    <w:rsid w:val="00706351"/>
    <w:rsid w:val="00711EC9"/>
    <w:rsid w:val="00717EED"/>
    <w:rsid w:val="00721E77"/>
    <w:rsid w:val="00724B81"/>
    <w:rsid w:val="00725ADD"/>
    <w:rsid w:val="00737D34"/>
    <w:rsid w:val="00747733"/>
    <w:rsid w:val="007617ED"/>
    <w:rsid w:val="0076256D"/>
    <w:rsid w:val="00762F8A"/>
    <w:rsid w:val="00772B7A"/>
    <w:rsid w:val="00776A57"/>
    <w:rsid w:val="00776C20"/>
    <w:rsid w:val="007771CD"/>
    <w:rsid w:val="00780039"/>
    <w:rsid w:val="00785878"/>
    <w:rsid w:val="007B01F9"/>
    <w:rsid w:val="007B42AB"/>
    <w:rsid w:val="007C390C"/>
    <w:rsid w:val="007C5C4E"/>
    <w:rsid w:val="007D4FD9"/>
    <w:rsid w:val="007E578D"/>
    <w:rsid w:val="007E5FC5"/>
    <w:rsid w:val="007F551E"/>
    <w:rsid w:val="00802771"/>
    <w:rsid w:val="0080390B"/>
    <w:rsid w:val="00803E0F"/>
    <w:rsid w:val="00804E05"/>
    <w:rsid w:val="00810E4B"/>
    <w:rsid w:val="00815356"/>
    <w:rsid w:val="00815ECC"/>
    <w:rsid w:val="00816DD7"/>
    <w:rsid w:val="00817CCA"/>
    <w:rsid w:val="00820A64"/>
    <w:rsid w:val="00823F64"/>
    <w:rsid w:val="00824352"/>
    <w:rsid w:val="00830C81"/>
    <w:rsid w:val="00832A6C"/>
    <w:rsid w:val="008336A5"/>
    <w:rsid w:val="00855177"/>
    <w:rsid w:val="00856624"/>
    <w:rsid w:val="00867788"/>
    <w:rsid w:val="00876D39"/>
    <w:rsid w:val="00883628"/>
    <w:rsid w:val="00884860"/>
    <w:rsid w:val="0088731A"/>
    <w:rsid w:val="00890882"/>
    <w:rsid w:val="008A1D33"/>
    <w:rsid w:val="008A6DE0"/>
    <w:rsid w:val="008B39C0"/>
    <w:rsid w:val="008C1204"/>
    <w:rsid w:val="008C2C20"/>
    <w:rsid w:val="008C41B5"/>
    <w:rsid w:val="008E5232"/>
    <w:rsid w:val="008F2D35"/>
    <w:rsid w:val="008F72E5"/>
    <w:rsid w:val="009008CC"/>
    <w:rsid w:val="00901895"/>
    <w:rsid w:val="00903478"/>
    <w:rsid w:val="009060C2"/>
    <w:rsid w:val="00912CE7"/>
    <w:rsid w:val="009227D8"/>
    <w:rsid w:val="00925FBD"/>
    <w:rsid w:val="00927207"/>
    <w:rsid w:val="00955E38"/>
    <w:rsid w:val="00963E0D"/>
    <w:rsid w:val="0096470C"/>
    <w:rsid w:val="0096647A"/>
    <w:rsid w:val="009700C7"/>
    <w:rsid w:val="00970863"/>
    <w:rsid w:val="0097310B"/>
    <w:rsid w:val="00983A8E"/>
    <w:rsid w:val="009856F6"/>
    <w:rsid w:val="00993CBD"/>
    <w:rsid w:val="009A2F3A"/>
    <w:rsid w:val="009A67EA"/>
    <w:rsid w:val="009B4775"/>
    <w:rsid w:val="009C22E8"/>
    <w:rsid w:val="009D0CE4"/>
    <w:rsid w:val="009E6DC2"/>
    <w:rsid w:val="009E7013"/>
    <w:rsid w:val="009F186F"/>
    <w:rsid w:val="009F5BA3"/>
    <w:rsid w:val="00A006DA"/>
    <w:rsid w:val="00A15770"/>
    <w:rsid w:val="00A17404"/>
    <w:rsid w:val="00A17539"/>
    <w:rsid w:val="00A24AA8"/>
    <w:rsid w:val="00A2688A"/>
    <w:rsid w:val="00A3479C"/>
    <w:rsid w:val="00A35398"/>
    <w:rsid w:val="00A4154F"/>
    <w:rsid w:val="00A4184F"/>
    <w:rsid w:val="00A51171"/>
    <w:rsid w:val="00A73E1D"/>
    <w:rsid w:val="00A73EE2"/>
    <w:rsid w:val="00A74E4F"/>
    <w:rsid w:val="00A84295"/>
    <w:rsid w:val="00A932A4"/>
    <w:rsid w:val="00AB3091"/>
    <w:rsid w:val="00AC0D48"/>
    <w:rsid w:val="00AC2482"/>
    <w:rsid w:val="00AC5E87"/>
    <w:rsid w:val="00AD0933"/>
    <w:rsid w:val="00AF0C8B"/>
    <w:rsid w:val="00AF586E"/>
    <w:rsid w:val="00AF76FD"/>
    <w:rsid w:val="00B017D3"/>
    <w:rsid w:val="00B02F85"/>
    <w:rsid w:val="00B033FF"/>
    <w:rsid w:val="00B20539"/>
    <w:rsid w:val="00B21E70"/>
    <w:rsid w:val="00B43C47"/>
    <w:rsid w:val="00B506DD"/>
    <w:rsid w:val="00B70401"/>
    <w:rsid w:val="00B75064"/>
    <w:rsid w:val="00B767B2"/>
    <w:rsid w:val="00B8162B"/>
    <w:rsid w:val="00B82196"/>
    <w:rsid w:val="00B97980"/>
    <w:rsid w:val="00BB7FF2"/>
    <w:rsid w:val="00BC10AC"/>
    <w:rsid w:val="00BC1E26"/>
    <w:rsid w:val="00BC340F"/>
    <w:rsid w:val="00BC5A7A"/>
    <w:rsid w:val="00BD5F87"/>
    <w:rsid w:val="00BD7995"/>
    <w:rsid w:val="00BF0454"/>
    <w:rsid w:val="00C00AED"/>
    <w:rsid w:val="00C063E1"/>
    <w:rsid w:val="00C11ECD"/>
    <w:rsid w:val="00C4164D"/>
    <w:rsid w:val="00C46828"/>
    <w:rsid w:val="00C54818"/>
    <w:rsid w:val="00C609A0"/>
    <w:rsid w:val="00C7165E"/>
    <w:rsid w:val="00C766F2"/>
    <w:rsid w:val="00C776B2"/>
    <w:rsid w:val="00C825CD"/>
    <w:rsid w:val="00C92577"/>
    <w:rsid w:val="00C93F72"/>
    <w:rsid w:val="00CA0CA4"/>
    <w:rsid w:val="00CA6266"/>
    <w:rsid w:val="00CB1DD8"/>
    <w:rsid w:val="00CB36FA"/>
    <w:rsid w:val="00CB5124"/>
    <w:rsid w:val="00CC19F0"/>
    <w:rsid w:val="00CE7086"/>
    <w:rsid w:val="00CF3441"/>
    <w:rsid w:val="00CF6581"/>
    <w:rsid w:val="00CF6EC1"/>
    <w:rsid w:val="00D02217"/>
    <w:rsid w:val="00D02C52"/>
    <w:rsid w:val="00D06223"/>
    <w:rsid w:val="00D14DED"/>
    <w:rsid w:val="00D150EE"/>
    <w:rsid w:val="00D24BA3"/>
    <w:rsid w:val="00D309DB"/>
    <w:rsid w:val="00D4174A"/>
    <w:rsid w:val="00D4373A"/>
    <w:rsid w:val="00D45110"/>
    <w:rsid w:val="00D45DE2"/>
    <w:rsid w:val="00D469B3"/>
    <w:rsid w:val="00D50F2D"/>
    <w:rsid w:val="00D54F1B"/>
    <w:rsid w:val="00D552E7"/>
    <w:rsid w:val="00D60B64"/>
    <w:rsid w:val="00D71D62"/>
    <w:rsid w:val="00D85A46"/>
    <w:rsid w:val="00D94FCE"/>
    <w:rsid w:val="00DA2A8F"/>
    <w:rsid w:val="00DB35A6"/>
    <w:rsid w:val="00DC616A"/>
    <w:rsid w:val="00DD77A9"/>
    <w:rsid w:val="00DF004A"/>
    <w:rsid w:val="00DF05BE"/>
    <w:rsid w:val="00DF31B7"/>
    <w:rsid w:val="00DF7186"/>
    <w:rsid w:val="00E05A99"/>
    <w:rsid w:val="00E11AAB"/>
    <w:rsid w:val="00E13E79"/>
    <w:rsid w:val="00E14328"/>
    <w:rsid w:val="00E16AE8"/>
    <w:rsid w:val="00E174F8"/>
    <w:rsid w:val="00E241DB"/>
    <w:rsid w:val="00E24EFA"/>
    <w:rsid w:val="00E35232"/>
    <w:rsid w:val="00E3633E"/>
    <w:rsid w:val="00E36ECB"/>
    <w:rsid w:val="00E373D9"/>
    <w:rsid w:val="00E464EB"/>
    <w:rsid w:val="00E52EE5"/>
    <w:rsid w:val="00E631BD"/>
    <w:rsid w:val="00E667D8"/>
    <w:rsid w:val="00E747C3"/>
    <w:rsid w:val="00E824B4"/>
    <w:rsid w:val="00E843CC"/>
    <w:rsid w:val="00E930A0"/>
    <w:rsid w:val="00EB5E01"/>
    <w:rsid w:val="00EF4C5A"/>
    <w:rsid w:val="00EF4EB0"/>
    <w:rsid w:val="00EF6EC5"/>
    <w:rsid w:val="00F0002A"/>
    <w:rsid w:val="00F160E9"/>
    <w:rsid w:val="00F216E6"/>
    <w:rsid w:val="00F21BDF"/>
    <w:rsid w:val="00F23D4A"/>
    <w:rsid w:val="00F256D3"/>
    <w:rsid w:val="00F32959"/>
    <w:rsid w:val="00F35356"/>
    <w:rsid w:val="00F40203"/>
    <w:rsid w:val="00F4348D"/>
    <w:rsid w:val="00F4402F"/>
    <w:rsid w:val="00F4737A"/>
    <w:rsid w:val="00F50B16"/>
    <w:rsid w:val="00F5155C"/>
    <w:rsid w:val="00F55741"/>
    <w:rsid w:val="00F55888"/>
    <w:rsid w:val="00F62E0C"/>
    <w:rsid w:val="00F72D37"/>
    <w:rsid w:val="00F757F3"/>
    <w:rsid w:val="00F81B09"/>
    <w:rsid w:val="00F86B2E"/>
    <w:rsid w:val="00F93E9E"/>
    <w:rsid w:val="00FA225B"/>
    <w:rsid w:val="00FB2B9A"/>
    <w:rsid w:val="00FB5D33"/>
    <w:rsid w:val="00FB7B2B"/>
    <w:rsid w:val="00FC2BF9"/>
    <w:rsid w:val="00FC625F"/>
    <w:rsid w:val="00FD4C48"/>
    <w:rsid w:val="00FD5960"/>
    <w:rsid w:val="00FE623D"/>
    <w:rsid w:val="00FF36E5"/>
    <w:rsid w:val="00FF45AF"/>
    <w:rsid w:val="00FF5519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EB14EF42-6ECA-40A7-8706-A41C1E65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nfasis">
    <w:name w:val="Emphasis"/>
    <w:basedOn w:val="Fuentedeprrafopredeter"/>
    <w:uiPriority w:val="20"/>
    <w:qFormat/>
    <w:rsid w:val="004011DF"/>
    <w:rPr>
      <w:i/>
      <w:iCs/>
    </w:rPr>
  </w:style>
  <w:style w:type="character" w:customStyle="1" w:styleId="nc684nl6">
    <w:name w:val="nc684nl6"/>
    <w:basedOn w:val="Fuentedeprrafopredeter"/>
    <w:rsid w:val="00FB2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1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77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ED63E0-6EB1-441D-8FD2-EA57CDB8B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15</cp:revision>
  <cp:lastPrinted>2022-01-31T02:11:00Z</cp:lastPrinted>
  <dcterms:created xsi:type="dcterms:W3CDTF">2022-06-17T16:54:00Z</dcterms:created>
  <dcterms:modified xsi:type="dcterms:W3CDTF">2022-06-23T04:47:00Z</dcterms:modified>
</cp:coreProperties>
</file>