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7F48A59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3E4F9F2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1733CE">
        <w:rPr>
          <w:b/>
          <w:color w:val="FFFFFF"/>
        </w:rPr>
        <w:t>413</w:t>
      </w:r>
    </w:p>
    <w:p w14:paraId="56721806" w14:textId="25A06C57" w:rsidR="002E0A24" w:rsidRDefault="00BF0D9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r w:rsidR="003B08DE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3068C95" w14:textId="77777777" w:rsidR="001733CE" w:rsidRPr="001733CE" w:rsidRDefault="00E11AAB" w:rsidP="001733CE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1733CE" w:rsidRPr="001733CE">
        <w:rPr>
          <w:rFonts w:ascii="Arial" w:hAnsi="Arial" w:cs="Arial"/>
          <w:b/>
          <w:sz w:val="24"/>
        </w:rPr>
        <w:t>SECRETARÍA DE SALUD REITERA INVITACIÓN A LA CIUDADANÍA A FORTALECER LA VACUNACIÓN CONTRA COVID-19 Y LAS MEDIDAS DE BIOSEGURIDAD</w:t>
      </w:r>
    </w:p>
    <w:p w14:paraId="7D4BEF11" w14:textId="46CFA5B0" w:rsidR="001733CE" w:rsidRPr="001733CE" w:rsidRDefault="001733CE" w:rsidP="001733CE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1733CE">
        <w:rPr>
          <w:rFonts w:ascii="Arial" w:hAnsi="Arial" w:cs="Arial"/>
          <w:i/>
          <w:sz w:val="24"/>
        </w:rPr>
        <w:t>En concordancia con la declaratoria de Emergencia Sanitaria por covid-19, la Alcaldía de Pasto continúa asumiendo los retos en vacunación con el fin de proteger a toda la población</w:t>
      </w:r>
      <w:r>
        <w:rPr>
          <w:rFonts w:ascii="Arial" w:hAnsi="Arial" w:cs="Arial"/>
          <w:i/>
          <w:sz w:val="24"/>
        </w:rPr>
        <w:t>.</w:t>
      </w:r>
    </w:p>
    <w:p w14:paraId="651F4F31" w14:textId="564C5D51" w:rsidR="001733CE" w:rsidRPr="001733CE" w:rsidRDefault="001733CE" w:rsidP="001733CE">
      <w:pPr>
        <w:spacing w:line="240" w:lineRule="auto"/>
        <w:jc w:val="both"/>
        <w:rPr>
          <w:rFonts w:ascii="Arial" w:hAnsi="Arial" w:cs="Arial"/>
          <w:sz w:val="24"/>
        </w:rPr>
      </w:pPr>
      <w:r w:rsidRPr="001733CE">
        <w:rPr>
          <w:rFonts w:ascii="Arial" w:hAnsi="Arial" w:cs="Arial"/>
          <w:sz w:val="24"/>
        </w:rPr>
        <w:t>Ante el crecimiento de casos covid</w:t>
      </w:r>
      <w:r>
        <w:rPr>
          <w:rFonts w:ascii="Arial" w:hAnsi="Arial" w:cs="Arial"/>
          <w:sz w:val="24"/>
        </w:rPr>
        <w:t xml:space="preserve">-19 que se registra en el país, </w:t>
      </w:r>
      <w:r w:rsidRPr="001733CE">
        <w:rPr>
          <w:rFonts w:ascii="Arial" w:hAnsi="Arial" w:cs="Arial"/>
          <w:sz w:val="24"/>
        </w:rPr>
        <w:t>Pasto no es la excepción,</w:t>
      </w:r>
      <w:r>
        <w:rPr>
          <w:rFonts w:ascii="Arial" w:hAnsi="Arial" w:cs="Arial"/>
          <w:sz w:val="24"/>
        </w:rPr>
        <w:t xml:space="preserve"> por eso,</w:t>
      </w:r>
      <w:r w:rsidRPr="001733CE">
        <w:rPr>
          <w:rFonts w:ascii="Arial" w:hAnsi="Arial" w:cs="Arial"/>
          <w:sz w:val="24"/>
        </w:rPr>
        <w:t xml:space="preserve"> la Secretaría de Salud hace un llamado a la ciudadanía a fortale</w:t>
      </w:r>
      <w:r>
        <w:rPr>
          <w:rFonts w:ascii="Arial" w:hAnsi="Arial" w:cs="Arial"/>
          <w:sz w:val="24"/>
        </w:rPr>
        <w:t xml:space="preserve">cer la vacunación en primeras y </w:t>
      </w:r>
      <w:r w:rsidRPr="001733CE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egundas dosis y</w:t>
      </w:r>
      <w:r w:rsidRPr="001733CE">
        <w:rPr>
          <w:rFonts w:ascii="Arial" w:hAnsi="Arial" w:cs="Arial"/>
          <w:sz w:val="24"/>
        </w:rPr>
        <w:t xml:space="preserve"> primer y segundo refuerzo, además de continuar con las medidas de bioseguridad como el uso adecuado de tapabocas en recintos cerrados, el lavado frecuente de manos y procurar el distanciamiento entre personas.</w:t>
      </w:r>
    </w:p>
    <w:p w14:paraId="71AB4622" w14:textId="40CDB422" w:rsidR="001733CE" w:rsidRPr="001733CE" w:rsidRDefault="001733CE" w:rsidP="001733CE">
      <w:pPr>
        <w:spacing w:line="240" w:lineRule="auto"/>
        <w:jc w:val="both"/>
      </w:pPr>
      <w:r w:rsidRPr="001733CE">
        <w:rPr>
          <w:rFonts w:ascii="Arial" w:hAnsi="Arial" w:cs="Arial"/>
          <w:sz w:val="24"/>
        </w:rPr>
        <w:t>“Desde el pasado 27 de mayo, Pasto registra un crecimiento en la positividad, pues se pasó de tener cero casos a, en promedio, 14 diarios y hay que recordar que una persona positiva para covid-19, seg</w:t>
      </w:r>
      <w:r>
        <w:rPr>
          <w:rFonts w:ascii="Arial" w:hAnsi="Arial" w:cs="Arial"/>
          <w:sz w:val="24"/>
        </w:rPr>
        <w:t>uramente contagiará a otra más”,</w:t>
      </w:r>
      <w:r w:rsidRPr="001733CE">
        <w:t xml:space="preserve"> </w:t>
      </w:r>
      <w:r w:rsidRPr="001733CE">
        <w:rPr>
          <w:rFonts w:ascii="Arial" w:hAnsi="Arial" w:cs="Arial"/>
          <w:sz w:val="24"/>
        </w:rPr>
        <w:t>señaló el secretario de Salud, Javier Andrés Ruano González.</w:t>
      </w:r>
    </w:p>
    <w:p w14:paraId="7D2DF9EB" w14:textId="2A62B76C" w:rsidR="001733CE" w:rsidRPr="001733CE" w:rsidRDefault="001733CE" w:rsidP="001733CE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funcionario invitó a la comunidad a</w:t>
      </w:r>
      <w:r w:rsidRPr="001733CE">
        <w:rPr>
          <w:rFonts w:ascii="Arial" w:hAnsi="Arial" w:cs="Arial"/>
          <w:sz w:val="24"/>
        </w:rPr>
        <w:t xml:space="preserve"> asistir a los puntos de vacunación que cuentan con los biológicos y no esperar que el quinto pico de la pandemia lle</w:t>
      </w:r>
      <w:r>
        <w:rPr>
          <w:rFonts w:ascii="Arial" w:hAnsi="Arial" w:cs="Arial"/>
          <w:sz w:val="24"/>
        </w:rPr>
        <w:t xml:space="preserve">gue con fuerza para recibir la inmunización, pues </w:t>
      </w:r>
      <w:r w:rsidRPr="001733CE">
        <w:rPr>
          <w:rFonts w:ascii="Arial" w:hAnsi="Arial" w:cs="Arial"/>
          <w:sz w:val="24"/>
        </w:rPr>
        <w:t xml:space="preserve">así </w:t>
      </w:r>
      <w:r>
        <w:rPr>
          <w:rFonts w:ascii="Arial" w:hAnsi="Arial" w:cs="Arial"/>
          <w:sz w:val="24"/>
        </w:rPr>
        <w:t xml:space="preserve">se evita el riesgo </w:t>
      </w:r>
      <w:r w:rsidRPr="001733CE">
        <w:rPr>
          <w:rFonts w:ascii="Arial" w:hAnsi="Arial" w:cs="Arial"/>
          <w:sz w:val="24"/>
        </w:rPr>
        <w:t>de comp</w:t>
      </w:r>
      <w:r>
        <w:rPr>
          <w:rFonts w:ascii="Arial" w:hAnsi="Arial" w:cs="Arial"/>
          <w:sz w:val="24"/>
        </w:rPr>
        <w:t>licación e inclusive la muerte.</w:t>
      </w:r>
      <w:bookmarkStart w:id="0" w:name="_GoBack"/>
      <w:bookmarkEnd w:id="0"/>
      <w:r w:rsidRPr="001733CE">
        <w:rPr>
          <w:rFonts w:ascii="Arial" w:hAnsi="Arial" w:cs="Arial"/>
          <w:sz w:val="24"/>
        </w:rPr>
        <w:t xml:space="preserve"> </w:t>
      </w:r>
    </w:p>
    <w:p w14:paraId="0A8BDC43" w14:textId="6E8D8C21" w:rsidR="009F4D83" w:rsidRPr="001733CE" w:rsidRDefault="001733CE" w:rsidP="001733CE">
      <w:pPr>
        <w:spacing w:line="240" w:lineRule="auto"/>
        <w:jc w:val="both"/>
        <w:rPr>
          <w:rFonts w:ascii="Arial" w:hAnsi="Arial" w:cs="Arial"/>
          <w:sz w:val="24"/>
        </w:rPr>
      </w:pPr>
      <w:r w:rsidRPr="001733CE">
        <w:rPr>
          <w:rFonts w:ascii="Arial" w:hAnsi="Arial" w:cs="Arial"/>
          <w:sz w:val="24"/>
        </w:rPr>
        <w:t>Cabe recordar que, según información del Instituto Departamental de Salud de Nariño con fecha del 26 de junio de 2022, el avance en el Plan Municipal del Vacunación contra covid-19 en primera dosis de refuerzo es del 36.1%, por lo que se debe mantener el uso del tapabocas en espacios cerrados, debido a que el municipio no alcanza la cobertura de vacunación del 40%, como lo establece el Ministeri</w:t>
      </w:r>
      <w:r w:rsidRPr="001733CE">
        <w:rPr>
          <w:rFonts w:ascii="Arial" w:hAnsi="Arial" w:cs="Arial"/>
          <w:sz w:val="24"/>
        </w:rPr>
        <w:t>o de Salud y Protección Social.</w:t>
      </w:r>
    </w:p>
    <w:sectPr w:rsidR="009F4D83" w:rsidRPr="001733CE" w:rsidSect="00CA0A70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733CE"/>
    <w:rsid w:val="00186213"/>
    <w:rsid w:val="00190501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1F73B8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84E7A"/>
    <w:rsid w:val="00692D73"/>
    <w:rsid w:val="00696821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BF0D91"/>
    <w:rsid w:val="00C00AED"/>
    <w:rsid w:val="00C033E5"/>
    <w:rsid w:val="00C063E1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D53FA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1A9189-D255-4441-9EB7-E93E1AAD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46</cp:revision>
  <cp:lastPrinted>2022-07-02T03:09:00Z</cp:lastPrinted>
  <dcterms:created xsi:type="dcterms:W3CDTF">2022-06-17T16:54:00Z</dcterms:created>
  <dcterms:modified xsi:type="dcterms:W3CDTF">2022-07-05T02:09:00Z</dcterms:modified>
</cp:coreProperties>
</file>