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0B694E20" w:rsidR="002E0A24" w:rsidRDefault="004950FE" w:rsidP="00583508">
      <w:pPr>
        <w:jc w:val="center"/>
      </w:pPr>
      <w:r>
        <w:rPr>
          <w:noProof/>
        </w:rPr>
        <w:drawing>
          <wp:anchor distT="0" distB="0" distL="0" distR="0" simplePos="0" relativeHeight="251658240" behindDoc="1" locked="0" layoutInCell="1" hidden="0" allowOverlap="1" wp14:anchorId="7A32541D" wp14:editId="54397A1A">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583508">
        <w:rPr>
          <w:b/>
          <w:color w:val="FFFFFF"/>
        </w:rPr>
        <w:t xml:space="preserve">                                                                                                                                                               </w:t>
      </w:r>
      <w:r w:rsidR="00315D48">
        <w:rPr>
          <w:b/>
          <w:color w:val="FFFFFF"/>
        </w:rPr>
        <w:t xml:space="preserve">No. </w:t>
      </w:r>
      <w:r w:rsidR="00031827">
        <w:rPr>
          <w:b/>
          <w:color w:val="FFFFFF"/>
        </w:rPr>
        <w:t>4</w:t>
      </w:r>
      <w:r w:rsidR="00BB0E9C">
        <w:rPr>
          <w:b/>
          <w:color w:val="FFFFFF"/>
        </w:rPr>
        <w:t>4</w:t>
      </w:r>
      <w:r w:rsidR="00135B9F">
        <w:rPr>
          <w:b/>
          <w:color w:val="FFFFFF"/>
        </w:rPr>
        <w:t>8</w:t>
      </w:r>
    </w:p>
    <w:p w14:paraId="56721806" w14:textId="32C0229B" w:rsidR="002E0A24" w:rsidRDefault="00135B9F" w:rsidP="00804E05">
      <w:pPr>
        <w:ind w:left="6663" w:right="-283"/>
        <w:jc w:val="center"/>
        <w:rPr>
          <w:b/>
          <w:color w:val="FFFFFF"/>
        </w:rPr>
      </w:pPr>
      <w:r>
        <w:rPr>
          <w:b/>
          <w:color w:val="002060"/>
        </w:rPr>
        <w:t xml:space="preserve">31 </w:t>
      </w:r>
      <w:r w:rsidR="00C825CD">
        <w:rPr>
          <w:b/>
          <w:color w:val="002060"/>
        </w:rPr>
        <w:t xml:space="preserve">de </w:t>
      </w:r>
      <w:r w:rsidR="00B45505">
        <w:rPr>
          <w:b/>
          <w:color w:val="002060"/>
        </w:rPr>
        <w:t xml:space="preserve">julio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7BDF9D0" w14:textId="77777777" w:rsidR="00C71874" w:rsidRDefault="00C71874" w:rsidP="00C71874">
      <w:pPr>
        <w:spacing w:line="240" w:lineRule="auto"/>
        <w:rPr>
          <w:rFonts w:ascii="Arial" w:hAnsi="Arial" w:cs="Arial"/>
          <w:sz w:val="24"/>
        </w:rPr>
      </w:pPr>
    </w:p>
    <w:p w14:paraId="1B9677B1" w14:textId="27FD9538" w:rsidR="00135B9F" w:rsidRDefault="00135B9F" w:rsidP="00C71874">
      <w:pPr>
        <w:spacing w:line="240" w:lineRule="auto"/>
        <w:jc w:val="center"/>
        <w:rPr>
          <w:rFonts w:ascii="Arial" w:hAnsi="Arial" w:cs="Arial"/>
          <w:b/>
          <w:sz w:val="24"/>
        </w:rPr>
      </w:pPr>
      <w:r>
        <w:rPr>
          <w:rFonts w:ascii="Arial" w:hAnsi="Arial" w:cs="Arial"/>
          <w:b/>
          <w:sz w:val="24"/>
        </w:rPr>
        <w:t>ALCALDE GERMÁN CHAMORRO DE LA ROSA ENTREGÓ TITULOS DE PROPIEDAD DE CESIÓN GRATUITA</w:t>
      </w:r>
    </w:p>
    <w:p w14:paraId="4DD59720" w14:textId="0AC49733" w:rsidR="00135B9F" w:rsidRDefault="00135B9F" w:rsidP="00C71874">
      <w:pPr>
        <w:spacing w:line="240" w:lineRule="auto"/>
        <w:jc w:val="center"/>
        <w:rPr>
          <w:rFonts w:ascii="Arial" w:hAnsi="Arial" w:cs="Arial"/>
          <w:i/>
          <w:sz w:val="24"/>
        </w:rPr>
      </w:pPr>
      <w:r>
        <w:rPr>
          <w:rFonts w:ascii="Arial" w:hAnsi="Arial" w:cs="Arial"/>
          <w:i/>
          <w:sz w:val="24"/>
        </w:rPr>
        <w:t>En compañía de la superintendente de Notariado y Registro, Fernanda García, el Mandatario Local entregó a 9 familias y 3 bienes de uso público títulos de propiedad de cesión gratuita.</w:t>
      </w:r>
    </w:p>
    <w:p w14:paraId="32E93E3E" w14:textId="71263F05" w:rsidR="00135B9F" w:rsidRDefault="00135B9F" w:rsidP="00135B9F">
      <w:pPr>
        <w:spacing w:line="240" w:lineRule="auto"/>
        <w:jc w:val="both"/>
        <w:rPr>
          <w:rFonts w:ascii="Arial" w:hAnsi="Arial" w:cs="Arial"/>
          <w:sz w:val="24"/>
        </w:rPr>
      </w:pPr>
      <w:r>
        <w:rPr>
          <w:rFonts w:ascii="Arial" w:hAnsi="Arial" w:cs="Arial"/>
          <w:sz w:val="24"/>
        </w:rPr>
        <w:t xml:space="preserve">A través del Programa de Formalización y Saneamiento de la Propiedad Inmobiliaria de la Superintendencia de Notariado y Registro, cuyo objetivo es impulsar el derecho de dominio sobre la propiedad privada y disminuir los índices de tenencia irregular de la tierra, la Alcaldía de Pasto entregó los títulos de propiedad de los predios que ocupan de manera ininterrumpida hace más de 10 años a 9 familias y 3 instituciones. </w:t>
      </w:r>
    </w:p>
    <w:p w14:paraId="634C9A53" w14:textId="57A4D926" w:rsidR="00135B9F" w:rsidRDefault="00D96506" w:rsidP="00135B9F">
      <w:pPr>
        <w:spacing w:line="240" w:lineRule="auto"/>
        <w:jc w:val="both"/>
        <w:rPr>
          <w:rFonts w:ascii="Arial" w:hAnsi="Arial" w:cs="Arial"/>
          <w:sz w:val="24"/>
        </w:rPr>
      </w:pPr>
      <w:r>
        <w:rPr>
          <w:rFonts w:ascii="Arial" w:hAnsi="Arial" w:cs="Arial"/>
          <w:sz w:val="24"/>
        </w:rPr>
        <w:t>“Esto significa mucho para mí porque lo esperábamos hace más de 20 años. Estoy enormemente agradecida porque tenemos la seguridad de habitar una propiedad legalmente registrada y que, junto a mi familia, pod</w:t>
      </w:r>
      <w:r w:rsidR="002A50D0">
        <w:rPr>
          <w:rFonts w:ascii="Arial" w:hAnsi="Arial" w:cs="Arial"/>
          <w:sz w:val="24"/>
        </w:rPr>
        <w:t>a</w:t>
      </w:r>
      <w:r>
        <w:rPr>
          <w:rFonts w:ascii="Arial" w:hAnsi="Arial" w:cs="Arial"/>
          <w:sz w:val="24"/>
        </w:rPr>
        <w:t>mos avanzar en nuestro proyecto de vida”, expresó la beneficiaria María Angélica Riascos Guerrero.</w:t>
      </w:r>
    </w:p>
    <w:p w14:paraId="335F7D05" w14:textId="1D1FB366" w:rsidR="00D96506" w:rsidRDefault="00D96506" w:rsidP="00135B9F">
      <w:pPr>
        <w:spacing w:line="240" w:lineRule="auto"/>
        <w:jc w:val="both"/>
        <w:rPr>
          <w:rFonts w:ascii="Arial" w:hAnsi="Arial" w:cs="Arial"/>
          <w:sz w:val="24"/>
        </w:rPr>
      </w:pPr>
      <w:r>
        <w:rPr>
          <w:rFonts w:ascii="Arial" w:hAnsi="Arial" w:cs="Arial"/>
          <w:sz w:val="24"/>
        </w:rPr>
        <w:t>Por su parte, el Alcalde Germán Chamorro de la Rosa indicó que este es el resultado de un convenio interadministrativo suscrito con la Superintendencia de Notariado y Registro y que permite entregar el título de propiedad, además de a 9 familias, a 2 Instituciones Educativas Municipales y la sede de la Secretaría de Educación.</w:t>
      </w:r>
    </w:p>
    <w:p w14:paraId="7CEAD325" w14:textId="60466603" w:rsidR="00D96506" w:rsidRDefault="00D96506" w:rsidP="00135B9F">
      <w:pPr>
        <w:spacing w:line="240" w:lineRule="auto"/>
        <w:jc w:val="both"/>
        <w:rPr>
          <w:rFonts w:ascii="Arial" w:hAnsi="Arial" w:cs="Arial"/>
          <w:sz w:val="24"/>
        </w:rPr>
      </w:pPr>
      <w:r>
        <w:rPr>
          <w:rFonts w:ascii="Arial" w:hAnsi="Arial" w:cs="Arial"/>
          <w:sz w:val="24"/>
        </w:rPr>
        <w:t xml:space="preserve">“Estamos muy contentos porque este título nos permite presentar un proyecto al Gobierno Nacional para modernizar </w:t>
      </w:r>
      <w:r w:rsidR="002A50D0">
        <w:rPr>
          <w:rFonts w:ascii="Arial" w:hAnsi="Arial" w:cs="Arial"/>
          <w:sz w:val="24"/>
        </w:rPr>
        <w:t>las</w:t>
      </w:r>
      <w:r>
        <w:rPr>
          <w:rFonts w:ascii="Arial" w:hAnsi="Arial" w:cs="Arial"/>
          <w:sz w:val="24"/>
        </w:rPr>
        <w:t xml:space="preserve"> instalaciones, que están en muy malas condiciones. Así, podemos garantizar mejor calidad educativa para nuestros estudiantes”, manifestó el rec</w:t>
      </w:r>
      <w:r w:rsidR="002A50D0">
        <w:rPr>
          <w:rFonts w:ascii="Arial" w:hAnsi="Arial" w:cs="Arial"/>
          <w:sz w:val="24"/>
        </w:rPr>
        <w:t>tor de la I.E.M. Antonio Nariño, Mario Martínez.</w:t>
      </w:r>
    </w:p>
    <w:p w14:paraId="1F831403" w14:textId="14C9D826" w:rsidR="00135B9F" w:rsidRPr="00135B9F" w:rsidRDefault="00D96506" w:rsidP="00135B9F">
      <w:pPr>
        <w:spacing w:line="240" w:lineRule="auto"/>
        <w:jc w:val="both"/>
        <w:rPr>
          <w:rFonts w:ascii="Arial" w:hAnsi="Arial" w:cs="Arial"/>
          <w:sz w:val="24"/>
        </w:rPr>
      </w:pPr>
      <w:r>
        <w:rPr>
          <w:rFonts w:ascii="Arial" w:hAnsi="Arial" w:cs="Arial"/>
          <w:sz w:val="24"/>
        </w:rPr>
        <w:t>Finalmente, la superintendente de Notariado y Registro, Fernanda García, precisó que este título acredita a las familias como legalmente propietaria</w:t>
      </w:r>
      <w:r w:rsidR="00BD5914">
        <w:rPr>
          <w:rFonts w:ascii="Arial" w:hAnsi="Arial" w:cs="Arial"/>
          <w:sz w:val="24"/>
        </w:rPr>
        <w:t xml:space="preserve">s de los inmuebles y, entre los beneficios que esto les otorga está la tenencia de una vivienda propia, la posibilidad de heredar los bienes a sus hijos y acceder a subsidios de vivienda; además de que </w:t>
      </w:r>
      <w:r w:rsidR="002A50D0">
        <w:rPr>
          <w:rFonts w:ascii="Arial" w:hAnsi="Arial" w:cs="Arial"/>
          <w:sz w:val="24"/>
        </w:rPr>
        <w:t>incentiva</w:t>
      </w:r>
      <w:r w:rsidR="00BD5914">
        <w:rPr>
          <w:rFonts w:ascii="Arial" w:hAnsi="Arial" w:cs="Arial"/>
          <w:sz w:val="24"/>
        </w:rPr>
        <w:t xml:space="preserve"> la economía del municipio.</w:t>
      </w:r>
      <w:r w:rsidR="00135B9F" w:rsidRPr="00135B9F">
        <w:rPr>
          <w:rFonts w:ascii="Arial" w:hAnsi="Arial" w:cs="Arial"/>
          <w:sz w:val="24"/>
        </w:rPr>
        <w:t xml:space="preserve"> </w:t>
      </w:r>
    </w:p>
    <w:p w14:paraId="0A8BDC43" w14:textId="1733D2D0" w:rsidR="009F4D83" w:rsidRPr="00C71874" w:rsidRDefault="00BD5914" w:rsidP="00135B9F">
      <w:pPr>
        <w:spacing w:line="240" w:lineRule="auto"/>
        <w:jc w:val="both"/>
        <w:rPr>
          <w:rFonts w:ascii="Arial" w:hAnsi="Arial" w:cs="Arial"/>
          <w:sz w:val="24"/>
        </w:rPr>
      </w:pPr>
      <w:r>
        <w:rPr>
          <w:rFonts w:ascii="Arial" w:hAnsi="Arial" w:cs="Arial"/>
          <w:sz w:val="24"/>
        </w:rPr>
        <w:t xml:space="preserve">La formalización de la propiedad genera seguridad de permanencia, estabilidad, sentido de pertenencia y ciudadanía, </w:t>
      </w:r>
      <w:r w:rsidR="002A50D0">
        <w:rPr>
          <w:rFonts w:ascii="Arial" w:hAnsi="Arial" w:cs="Arial"/>
          <w:sz w:val="24"/>
        </w:rPr>
        <w:t>impulsa</w:t>
      </w:r>
      <w:bookmarkStart w:id="0" w:name="_GoBack"/>
      <w:bookmarkEnd w:id="0"/>
      <w:r>
        <w:rPr>
          <w:rFonts w:ascii="Arial" w:hAnsi="Arial" w:cs="Arial"/>
          <w:sz w:val="24"/>
        </w:rPr>
        <w:t xml:space="preserve"> la inversión en bienes inmuebles e incrementa su valor, dinamiza el mercado de tierras y viviendas, permite la transferencia inmobiliaria y aumenta la base predial y de valorización, fortaleciendo las finanzas de las entidades territoriales.</w:t>
      </w:r>
    </w:p>
    <w:sectPr w:rsidR="009F4D83" w:rsidRPr="00C71874" w:rsidSect="00E269B7">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5623"/>
    <w:multiLevelType w:val="hybridMultilevel"/>
    <w:tmpl w:val="705E3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305D5C"/>
    <w:multiLevelType w:val="hybridMultilevel"/>
    <w:tmpl w:val="D9CCEB2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5AD407C"/>
    <w:multiLevelType w:val="hybridMultilevel"/>
    <w:tmpl w:val="4FCC9C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A24"/>
    <w:rsid w:val="0000350D"/>
    <w:rsid w:val="000056DE"/>
    <w:rsid w:val="00012A73"/>
    <w:rsid w:val="0001369D"/>
    <w:rsid w:val="00021C55"/>
    <w:rsid w:val="0002383D"/>
    <w:rsid w:val="00024D68"/>
    <w:rsid w:val="00031827"/>
    <w:rsid w:val="000335DA"/>
    <w:rsid w:val="000336B1"/>
    <w:rsid w:val="00035C0F"/>
    <w:rsid w:val="00036D05"/>
    <w:rsid w:val="00046827"/>
    <w:rsid w:val="00056DCF"/>
    <w:rsid w:val="000627B2"/>
    <w:rsid w:val="000900D1"/>
    <w:rsid w:val="0009193C"/>
    <w:rsid w:val="0009441A"/>
    <w:rsid w:val="00095C5F"/>
    <w:rsid w:val="000C1B31"/>
    <w:rsid w:val="000C2F11"/>
    <w:rsid w:val="000C42A4"/>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5B9F"/>
    <w:rsid w:val="0013631A"/>
    <w:rsid w:val="0014089A"/>
    <w:rsid w:val="0015028C"/>
    <w:rsid w:val="001505C1"/>
    <w:rsid w:val="00151B6F"/>
    <w:rsid w:val="00163D28"/>
    <w:rsid w:val="001670A7"/>
    <w:rsid w:val="00186213"/>
    <w:rsid w:val="00190501"/>
    <w:rsid w:val="001929EF"/>
    <w:rsid w:val="001A404C"/>
    <w:rsid w:val="001B0C20"/>
    <w:rsid w:val="001B7868"/>
    <w:rsid w:val="001C26C9"/>
    <w:rsid w:val="001C2D79"/>
    <w:rsid w:val="001C5C50"/>
    <w:rsid w:val="001C60E3"/>
    <w:rsid w:val="001D4EC7"/>
    <w:rsid w:val="001D7718"/>
    <w:rsid w:val="001E5A95"/>
    <w:rsid w:val="001E60BF"/>
    <w:rsid w:val="001F2524"/>
    <w:rsid w:val="001F3BEB"/>
    <w:rsid w:val="001F42B1"/>
    <w:rsid w:val="00210176"/>
    <w:rsid w:val="002262BB"/>
    <w:rsid w:val="0023051B"/>
    <w:rsid w:val="00250E1E"/>
    <w:rsid w:val="002575C2"/>
    <w:rsid w:val="0027153B"/>
    <w:rsid w:val="002717BE"/>
    <w:rsid w:val="00282489"/>
    <w:rsid w:val="00285F4A"/>
    <w:rsid w:val="002A50D0"/>
    <w:rsid w:val="002A6BE7"/>
    <w:rsid w:val="002B27B8"/>
    <w:rsid w:val="002C33F1"/>
    <w:rsid w:val="002C55D8"/>
    <w:rsid w:val="002D098E"/>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08DE"/>
    <w:rsid w:val="003B533F"/>
    <w:rsid w:val="003C2A40"/>
    <w:rsid w:val="003E2875"/>
    <w:rsid w:val="003E2CBF"/>
    <w:rsid w:val="003E473D"/>
    <w:rsid w:val="003E5F9E"/>
    <w:rsid w:val="003F04BE"/>
    <w:rsid w:val="003F411F"/>
    <w:rsid w:val="003F6B40"/>
    <w:rsid w:val="0040118E"/>
    <w:rsid w:val="004011DF"/>
    <w:rsid w:val="004031B1"/>
    <w:rsid w:val="004110D2"/>
    <w:rsid w:val="00413709"/>
    <w:rsid w:val="0041704D"/>
    <w:rsid w:val="00424E75"/>
    <w:rsid w:val="00436D3F"/>
    <w:rsid w:val="0043708C"/>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07C4"/>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3508"/>
    <w:rsid w:val="00585B13"/>
    <w:rsid w:val="005A20BD"/>
    <w:rsid w:val="005A2C14"/>
    <w:rsid w:val="005B63E8"/>
    <w:rsid w:val="005C04D4"/>
    <w:rsid w:val="005C458C"/>
    <w:rsid w:val="005C655F"/>
    <w:rsid w:val="005D1A82"/>
    <w:rsid w:val="005D4CF8"/>
    <w:rsid w:val="005D725C"/>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64CD5"/>
    <w:rsid w:val="00674508"/>
    <w:rsid w:val="0067533A"/>
    <w:rsid w:val="006845AF"/>
    <w:rsid w:val="00684E7A"/>
    <w:rsid w:val="00692D73"/>
    <w:rsid w:val="0069777E"/>
    <w:rsid w:val="006A0EFC"/>
    <w:rsid w:val="006A450B"/>
    <w:rsid w:val="006B1E9F"/>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2091"/>
    <w:rsid w:val="00747733"/>
    <w:rsid w:val="007568DB"/>
    <w:rsid w:val="007617ED"/>
    <w:rsid w:val="0076256D"/>
    <w:rsid w:val="00762F8A"/>
    <w:rsid w:val="00772B7A"/>
    <w:rsid w:val="00775817"/>
    <w:rsid w:val="00776A57"/>
    <w:rsid w:val="00776C20"/>
    <w:rsid w:val="007771CD"/>
    <w:rsid w:val="00780039"/>
    <w:rsid w:val="00785878"/>
    <w:rsid w:val="00791CD2"/>
    <w:rsid w:val="00794D58"/>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171E"/>
    <w:rsid w:val="00876D39"/>
    <w:rsid w:val="00883628"/>
    <w:rsid w:val="00884860"/>
    <w:rsid w:val="0088731A"/>
    <w:rsid w:val="00890882"/>
    <w:rsid w:val="00890F33"/>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46E27"/>
    <w:rsid w:val="00955E38"/>
    <w:rsid w:val="00963E0D"/>
    <w:rsid w:val="0096470C"/>
    <w:rsid w:val="0096647A"/>
    <w:rsid w:val="009700C7"/>
    <w:rsid w:val="00970863"/>
    <w:rsid w:val="0097310B"/>
    <w:rsid w:val="009811EA"/>
    <w:rsid w:val="00983A8E"/>
    <w:rsid w:val="009856F6"/>
    <w:rsid w:val="00987290"/>
    <w:rsid w:val="00993CBD"/>
    <w:rsid w:val="009A2F3A"/>
    <w:rsid w:val="009A67EA"/>
    <w:rsid w:val="009B4775"/>
    <w:rsid w:val="009C22E8"/>
    <w:rsid w:val="009C4F49"/>
    <w:rsid w:val="009D0CE4"/>
    <w:rsid w:val="009D323E"/>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067"/>
    <w:rsid w:val="00A73E1D"/>
    <w:rsid w:val="00A73EE2"/>
    <w:rsid w:val="00A74E4F"/>
    <w:rsid w:val="00A84295"/>
    <w:rsid w:val="00A932A4"/>
    <w:rsid w:val="00A97546"/>
    <w:rsid w:val="00AB3091"/>
    <w:rsid w:val="00AC0D48"/>
    <w:rsid w:val="00AC2482"/>
    <w:rsid w:val="00AC5E87"/>
    <w:rsid w:val="00AD0933"/>
    <w:rsid w:val="00AF0C8B"/>
    <w:rsid w:val="00AF586E"/>
    <w:rsid w:val="00AF76FD"/>
    <w:rsid w:val="00B017D3"/>
    <w:rsid w:val="00B02F85"/>
    <w:rsid w:val="00B033FF"/>
    <w:rsid w:val="00B14A42"/>
    <w:rsid w:val="00B20539"/>
    <w:rsid w:val="00B21E70"/>
    <w:rsid w:val="00B336DB"/>
    <w:rsid w:val="00B408D3"/>
    <w:rsid w:val="00B43C47"/>
    <w:rsid w:val="00B45505"/>
    <w:rsid w:val="00B502D5"/>
    <w:rsid w:val="00B506DD"/>
    <w:rsid w:val="00B70401"/>
    <w:rsid w:val="00B75064"/>
    <w:rsid w:val="00B767B2"/>
    <w:rsid w:val="00B8162B"/>
    <w:rsid w:val="00B82196"/>
    <w:rsid w:val="00B97980"/>
    <w:rsid w:val="00BB0E9C"/>
    <w:rsid w:val="00BB7FF2"/>
    <w:rsid w:val="00BC10AC"/>
    <w:rsid w:val="00BC1E26"/>
    <w:rsid w:val="00BC340F"/>
    <w:rsid w:val="00BC5A7A"/>
    <w:rsid w:val="00BD5914"/>
    <w:rsid w:val="00BD5F87"/>
    <w:rsid w:val="00BD7995"/>
    <w:rsid w:val="00BE7A59"/>
    <w:rsid w:val="00BF0454"/>
    <w:rsid w:val="00C00AED"/>
    <w:rsid w:val="00C033E5"/>
    <w:rsid w:val="00C04E20"/>
    <w:rsid w:val="00C063E1"/>
    <w:rsid w:val="00C0695B"/>
    <w:rsid w:val="00C11ECD"/>
    <w:rsid w:val="00C40157"/>
    <w:rsid w:val="00C4164D"/>
    <w:rsid w:val="00C46828"/>
    <w:rsid w:val="00C54818"/>
    <w:rsid w:val="00C5576C"/>
    <w:rsid w:val="00C609A0"/>
    <w:rsid w:val="00C7165E"/>
    <w:rsid w:val="00C71874"/>
    <w:rsid w:val="00C766F2"/>
    <w:rsid w:val="00C776B2"/>
    <w:rsid w:val="00C825CD"/>
    <w:rsid w:val="00C92577"/>
    <w:rsid w:val="00C93F72"/>
    <w:rsid w:val="00CA0A70"/>
    <w:rsid w:val="00CA0CA4"/>
    <w:rsid w:val="00CA6266"/>
    <w:rsid w:val="00CB1DD8"/>
    <w:rsid w:val="00CB36FA"/>
    <w:rsid w:val="00CB5124"/>
    <w:rsid w:val="00CC19F0"/>
    <w:rsid w:val="00CD5963"/>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154"/>
    <w:rsid w:val="00D469B3"/>
    <w:rsid w:val="00D50F2D"/>
    <w:rsid w:val="00D54F1B"/>
    <w:rsid w:val="00D552E7"/>
    <w:rsid w:val="00D60B64"/>
    <w:rsid w:val="00D71D62"/>
    <w:rsid w:val="00D85A46"/>
    <w:rsid w:val="00D94FCE"/>
    <w:rsid w:val="00D96506"/>
    <w:rsid w:val="00DA2A8F"/>
    <w:rsid w:val="00DA2B6B"/>
    <w:rsid w:val="00DB35A6"/>
    <w:rsid w:val="00DB5A19"/>
    <w:rsid w:val="00DC616A"/>
    <w:rsid w:val="00DD77A9"/>
    <w:rsid w:val="00DE373A"/>
    <w:rsid w:val="00DF004A"/>
    <w:rsid w:val="00DF05BE"/>
    <w:rsid w:val="00DF31B7"/>
    <w:rsid w:val="00DF7186"/>
    <w:rsid w:val="00E05A99"/>
    <w:rsid w:val="00E11AAB"/>
    <w:rsid w:val="00E13E79"/>
    <w:rsid w:val="00E14328"/>
    <w:rsid w:val="00E16AE8"/>
    <w:rsid w:val="00E174F8"/>
    <w:rsid w:val="00E241DB"/>
    <w:rsid w:val="00E24EFA"/>
    <w:rsid w:val="00E269B7"/>
    <w:rsid w:val="00E32B3A"/>
    <w:rsid w:val="00E35232"/>
    <w:rsid w:val="00E3633E"/>
    <w:rsid w:val="00E36ECB"/>
    <w:rsid w:val="00E373D9"/>
    <w:rsid w:val="00E41526"/>
    <w:rsid w:val="00E464EB"/>
    <w:rsid w:val="00E52EE5"/>
    <w:rsid w:val="00E631BD"/>
    <w:rsid w:val="00E667D8"/>
    <w:rsid w:val="00E747C3"/>
    <w:rsid w:val="00E824B4"/>
    <w:rsid w:val="00E843CC"/>
    <w:rsid w:val="00E90351"/>
    <w:rsid w:val="00E930A0"/>
    <w:rsid w:val="00EA3EC4"/>
    <w:rsid w:val="00EB096D"/>
    <w:rsid w:val="00EB5E01"/>
    <w:rsid w:val="00EC683C"/>
    <w:rsid w:val="00EE5263"/>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0975"/>
    <w:rsid w:val="00F93E9E"/>
    <w:rsid w:val="00FA225B"/>
    <w:rsid w:val="00FB27D0"/>
    <w:rsid w:val="00FB2B9A"/>
    <w:rsid w:val="00FB5D33"/>
    <w:rsid w:val="00FB7B2B"/>
    <w:rsid w:val="00FC2BF9"/>
    <w:rsid w:val="00FC2CA5"/>
    <w:rsid w:val="00FC5DD7"/>
    <w:rsid w:val="00FC625F"/>
    <w:rsid w:val="00FD4C48"/>
    <w:rsid w:val="00FD5960"/>
    <w:rsid w:val="00FE623D"/>
    <w:rsid w:val="00FE7FBF"/>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8B96955C-6682-B64D-8C5E-9B0A86175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122430406">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 w:id="2064021545">
      <w:bodyDiv w:val="1"/>
      <w:marLeft w:val="0"/>
      <w:marRight w:val="0"/>
      <w:marTop w:val="0"/>
      <w:marBottom w:val="0"/>
      <w:divBdr>
        <w:top w:val="none" w:sz="0" w:space="0" w:color="auto"/>
        <w:left w:val="none" w:sz="0" w:space="0" w:color="auto"/>
        <w:bottom w:val="none" w:sz="0" w:space="0" w:color="auto"/>
        <w:right w:val="none" w:sz="0" w:space="0" w:color="auto"/>
      </w:divBdr>
      <w:divsChild>
        <w:div w:id="1857040103">
          <w:marLeft w:val="0"/>
          <w:marRight w:val="0"/>
          <w:marTop w:val="0"/>
          <w:marBottom w:val="0"/>
          <w:divBdr>
            <w:top w:val="none" w:sz="0" w:space="0" w:color="auto"/>
            <w:left w:val="none" w:sz="0" w:space="0" w:color="auto"/>
            <w:bottom w:val="none" w:sz="0" w:space="0" w:color="auto"/>
            <w:right w:val="none" w:sz="0" w:space="0" w:color="auto"/>
          </w:divBdr>
        </w:div>
        <w:div w:id="1667634296">
          <w:marLeft w:val="0"/>
          <w:marRight w:val="0"/>
          <w:marTop w:val="120"/>
          <w:marBottom w:val="0"/>
          <w:divBdr>
            <w:top w:val="none" w:sz="0" w:space="0" w:color="auto"/>
            <w:left w:val="none" w:sz="0" w:space="0" w:color="auto"/>
            <w:bottom w:val="none" w:sz="0" w:space="0" w:color="auto"/>
            <w:right w:val="none" w:sz="0" w:space="0" w:color="auto"/>
          </w:divBdr>
          <w:divsChild>
            <w:div w:id="1933662710">
              <w:marLeft w:val="0"/>
              <w:marRight w:val="0"/>
              <w:marTop w:val="0"/>
              <w:marBottom w:val="0"/>
              <w:divBdr>
                <w:top w:val="none" w:sz="0" w:space="0" w:color="auto"/>
                <w:left w:val="none" w:sz="0" w:space="0" w:color="auto"/>
                <w:bottom w:val="none" w:sz="0" w:space="0" w:color="auto"/>
                <w:right w:val="none" w:sz="0" w:space="0" w:color="auto"/>
              </w:divBdr>
            </w:div>
          </w:divsChild>
        </w:div>
        <w:div w:id="1237714020">
          <w:marLeft w:val="0"/>
          <w:marRight w:val="0"/>
          <w:marTop w:val="120"/>
          <w:marBottom w:val="0"/>
          <w:divBdr>
            <w:top w:val="none" w:sz="0" w:space="0" w:color="auto"/>
            <w:left w:val="none" w:sz="0" w:space="0" w:color="auto"/>
            <w:bottom w:val="none" w:sz="0" w:space="0" w:color="auto"/>
            <w:right w:val="none" w:sz="0" w:space="0" w:color="auto"/>
          </w:divBdr>
          <w:divsChild>
            <w:div w:id="110657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F50270-D80C-4D05-8DC8-D0787FEA5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396</Words>
  <Characters>2183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15</cp:revision>
  <cp:lastPrinted>2022-07-15T08:43:00Z</cp:lastPrinted>
  <dcterms:created xsi:type="dcterms:W3CDTF">2022-07-24T22:55:00Z</dcterms:created>
  <dcterms:modified xsi:type="dcterms:W3CDTF">2022-07-31T23:51:00Z</dcterms:modified>
</cp:coreProperties>
</file>