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A7D11B9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3836EA">
        <w:rPr>
          <w:b/>
          <w:color w:val="FFFFFF"/>
        </w:rPr>
        <w:t>6</w:t>
      </w:r>
      <w:r w:rsidR="00414C48">
        <w:rPr>
          <w:b/>
          <w:color w:val="FFFFFF"/>
        </w:rPr>
        <w:t>9</w:t>
      </w:r>
    </w:p>
    <w:p w14:paraId="56721806" w14:textId="28140F55" w:rsidR="002E0A24" w:rsidRDefault="003836EA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8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  <w:bookmarkStart w:id="0" w:name="_GoBack"/>
      <w:bookmarkEnd w:id="0"/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9C2690A" w14:textId="77777777" w:rsidR="00414C48" w:rsidRPr="00414C48" w:rsidRDefault="00AA3D2F" w:rsidP="00414C48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r w:rsidR="00414C48" w:rsidRPr="00414C48">
        <w:rPr>
          <w:rFonts w:ascii="Arial" w:hAnsi="Arial" w:cs="Arial"/>
          <w:b/>
          <w:sz w:val="24"/>
          <w:szCs w:val="28"/>
        </w:rPr>
        <w:t>ALCALDÍA DE PASTO ACOMPAÑA CAMPAÑA PARA IMPULSAR EL CONSUMO RESPONSABLE DE BEBIDAS ALCOHÓLICAS</w:t>
      </w:r>
    </w:p>
    <w:p w14:paraId="0244503F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1C7296D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Con el ánimo de impulsar el consumo responsable de bebidas embriagantes y evitar situaciones que alteren la convivencia ciudadana, la Alcaldía de Pasto acompañó la iniciativa cuyo fin fue concientizar a la ciudadanía frente a este tema.</w:t>
      </w:r>
    </w:p>
    <w:p w14:paraId="208CF858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B2005DC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En el desarrollo de la campaña, que se concentró en el Parque Ambiental Rumipamba y la Plaza de Nariño, el ciudadano José Alberto Narváez indicó que es importante replicar este mensaje con mayor frecuencia, sobre todo, porque se avecinan las fiestas de fin de año.</w:t>
      </w:r>
    </w:p>
    <w:p w14:paraId="768DA41B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32DDA22F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“Al generar estas estrategias de concientización frente al consumo de alcohol de manera responsable, logramos dar una buena impresión a las personas que visitan el municipio en las celebraciones de Navidad y Carnaval. Ojalá se sigan impulsando estas actividades en lo que resta del año”, precisó.</w:t>
      </w:r>
    </w:p>
    <w:p w14:paraId="7BA3C102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430650F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Por su parte, el gerente comercial de Bavaria en Nariño, Jorge Pico, explicó que la articulación de las secretarías de Gobierno y Salud, con la Subsecretaría de Cultura Ciudadana y la Policía Metropolitana de Pasto, permitió promocionar con mayor fuerza la campaña denominada ‘El arte de tomar responsablemente’.</w:t>
      </w:r>
    </w:p>
    <w:p w14:paraId="5FA1C9B0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CC34B96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“La idea fue transmitir a las personas la importancia de consumir bebidas alcohólicas con moderación. Este es un ejercicio que hemos realizado durante varios años y con el que buscamos que los ciudadanos tomen sin embriagarse y con el sentido de generar espacios para compartir sanamente”, dijo.</w:t>
      </w:r>
    </w:p>
    <w:p w14:paraId="4B37B3DA" w14:textId="77777777" w:rsidR="00414C48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AEF61" w14:textId="32FB7D6D" w:rsidR="00DE4B94" w:rsidRPr="00414C48" w:rsidRDefault="00414C48" w:rsidP="00414C48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14C48">
        <w:rPr>
          <w:rFonts w:ascii="Arial" w:hAnsi="Arial" w:cs="Arial"/>
          <w:sz w:val="24"/>
          <w:szCs w:val="28"/>
        </w:rPr>
        <w:t>Finalmente, el subsecretario de Cultura Ciudadana, Julio Cesar Ramírez, concluyó: “Creemos que, a través de la educación y la pedagogía, podemos fomentar buenos comportamientos y eso es lo que hemos hecho, bajo la directriz de nuestro Alcalde German Chamorro de la Rosa. El objetivo es que todos respetemos las normas de convivencia y a los demás”.</w:t>
      </w:r>
    </w:p>
    <w:sectPr w:rsidR="00DE4B94" w:rsidRPr="00414C48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2673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3C5217-2D1A-4B00-B4A7-FF09E7EB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49</cp:revision>
  <cp:lastPrinted>2022-07-15T08:43:00Z</cp:lastPrinted>
  <dcterms:created xsi:type="dcterms:W3CDTF">2022-07-24T22:55:00Z</dcterms:created>
  <dcterms:modified xsi:type="dcterms:W3CDTF">2022-08-09T02:28:00Z</dcterms:modified>
</cp:coreProperties>
</file>