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0756C">
        <w:rPr>
          <w:b/>
          <w:color w:val="FFFFFF"/>
        </w:rPr>
        <w:t>4</w:t>
      </w:r>
      <w:r w:rsidR="00891211">
        <w:rPr>
          <w:b/>
          <w:color w:val="FFFFFF"/>
        </w:rPr>
        <w:t>91</w:t>
      </w:r>
    </w:p>
    <w:p w:rsidR="005C3D67" w:rsidRDefault="00176D5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21</w:t>
      </w:r>
      <w:r w:rsidR="003B60D2">
        <w:rPr>
          <w:b/>
          <w:color w:val="002060"/>
        </w:rPr>
        <w:t xml:space="preserve"> </w:t>
      </w:r>
      <w:r w:rsidR="00A02837"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734BCF" w:rsidRPr="00734BCF" w:rsidRDefault="005815E0" w:rsidP="00734BCF">
      <w:pPr>
        <w:tabs>
          <w:tab w:val="left" w:pos="1050"/>
        </w:tabs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="00734BCF" w:rsidRPr="00734BCF">
        <w:rPr>
          <w:rFonts w:ascii="Arial" w:eastAsia="Arial" w:hAnsi="Arial" w:cs="Arial"/>
          <w:b/>
          <w:color w:val="000000"/>
          <w:sz w:val="24"/>
          <w:szCs w:val="24"/>
        </w:rPr>
        <w:t>EMPOPASTO HACE RECONOCIMIENTO AL ALCALDE GERMÁN CHAMORRO DE LA ROSA POR SU COMPROMISO CON LA EMPRESA</w:t>
      </w:r>
    </w:p>
    <w:p w:rsidR="00734BCF" w:rsidRPr="00734BCF" w:rsidRDefault="00734BCF" w:rsidP="00734BCF">
      <w:pPr>
        <w:tabs>
          <w:tab w:val="left" w:pos="105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4BCF">
        <w:rPr>
          <w:rFonts w:ascii="Arial" w:eastAsia="Arial" w:hAnsi="Arial" w:cs="Arial"/>
          <w:color w:val="000000"/>
          <w:sz w:val="24"/>
          <w:szCs w:val="24"/>
        </w:rPr>
        <w:t>Directivos y funcionarios de la entidad prestadora del servicio de acueducto y alcantarillado resaltaron la gestión del Alcalde Germán Chamorro de la Rosa ante el Ministerio de Vivienda, Ciudad y Territorio, para lograr la condonación de una deuda de 15 mil millones de pesos, lo que garantiza que Empopasto siga siendo 100% pública.</w:t>
      </w:r>
    </w:p>
    <w:p w:rsidR="00734BCF" w:rsidRPr="00734BCF" w:rsidRDefault="00734BCF" w:rsidP="00734BCF">
      <w:pPr>
        <w:tabs>
          <w:tab w:val="left" w:pos="105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</w:t>
      </w:r>
      <w:r w:rsidRPr="00734BCF">
        <w:rPr>
          <w:rFonts w:ascii="Arial" w:eastAsia="Arial" w:hAnsi="Arial" w:cs="Arial"/>
          <w:color w:val="000000"/>
          <w:sz w:val="24"/>
          <w:szCs w:val="24"/>
        </w:rPr>
        <w:t>Siempre he tenido la voluntad de defender una empresa que es orgullo de los pastusos y reconocida a nivel nacional. Seguimos trabajando para prestar un buen servicio a todos los suscriptores y cumplir nuestro Plan de Desarrollo 'Pasto, La Gran 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apital', reconocido por el DNP, </w:t>
      </w:r>
      <w:r w:rsidRPr="00734BCF">
        <w:rPr>
          <w:rFonts w:ascii="Arial" w:eastAsia="Arial" w:hAnsi="Arial" w:cs="Arial"/>
          <w:color w:val="000000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sta el final de nuestro periodo”</w:t>
      </w:r>
      <w:r w:rsidRPr="00734BCF">
        <w:rPr>
          <w:rFonts w:ascii="Arial" w:eastAsia="Arial" w:hAnsi="Arial" w:cs="Arial"/>
          <w:color w:val="000000"/>
          <w:sz w:val="24"/>
          <w:szCs w:val="24"/>
        </w:rPr>
        <w:t xml:space="preserve">, mencionó el Alcalde Germán Chamorro de la Rosa. </w:t>
      </w:r>
    </w:p>
    <w:p w:rsidR="00734BCF" w:rsidRPr="00734BCF" w:rsidRDefault="00734BCF" w:rsidP="00734BCF">
      <w:pPr>
        <w:tabs>
          <w:tab w:val="left" w:pos="105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4BCF">
        <w:rPr>
          <w:rFonts w:ascii="Arial" w:eastAsia="Arial" w:hAnsi="Arial" w:cs="Arial"/>
          <w:color w:val="000000"/>
          <w:sz w:val="24"/>
          <w:szCs w:val="24"/>
        </w:rPr>
        <w:t xml:space="preserve">Las acciones concretadas por el Primer Mandatario del municipio no sólo benefician a la empresa y sus 103.000 suscriptores, sino que también cierran la posibilidad de vinculación de un operador privado al evitar el pago del crédito a </w:t>
      </w:r>
      <w:proofErr w:type="spellStart"/>
      <w:r w:rsidRPr="00734BCF">
        <w:rPr>
          <w:rFonts w:ascii="Arial" w:eastAsia="Arial" w:hAnsi="Arial" w:cs="Arial"/>
          <w:color w:val="000000"/>
          <w:sz w:val="24"/>
          <w:szCs w:val="24"/>
        </w:rPr>
        <w:t>MinVivienda</w:t>
      </w:r>
      <w:proofErr w:type="spellEnd"/>
      <w:r w:rsidRPr="00734BCF">
        <w:rPr>
          <w:rFonts w:ascii="Arial" w:eastAsia="Arial" w:hAnsi="Arial" w:cs="Arial"/>
          <w:color w:val="000000"/>
          <w:sz w:val="24"/>
          <w:szCs w:val="24"/>
        </w:rPr>
        <w:t>, según estipulaba el convenio 005.</w:t>
      </w:r>
    </w:p>
    <w:p w:rsidR="00734BCF" w:rsidRPr="00734BCF" w:rsidRDefault="00734BCF" w:rsidP="00734BCF">
      <w:pPr>
        <w:tabs>
          <w:tab w:val="left" w:pos="105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4BCF">
        <w:rPr>
          <w:rFonts w:ascii="Arial" w:eastAsia="Arial" w:hAnsi="Arial" w:cs="Arial"/>
          <w:color w:val="000000"/>
          <w:sz w:val="24"/>
          <w:szCs w:val="24"/>
        </w:rPr>
        <w:t xml:space="preserve">“Nos reunimos para hacerle un reconocimiento especial al Alcalde por su brillante gestión. Fue un proceso largo en el que, a través de un sustento técnico, demostramos que, desde lo público, Empopasto se transformó y modernizó con los mejores indicadores a nivel nacional y una calidad que garantiza a los usuarios que puedan tomar agua totalmente potable directo del grifo", comentó el gerente de la empresa, Guillermo Villota. </w:t>
      </w:r>
    </w:p>
    <w:p w:rsidR="005C3D67" w:rsidRPr="00734BCF" w:rsidRDefault="00734BCF" w:rsidP="00734BCF">
      <w:pPr>
        <w:tabs>
          <w:tab w:val="left" w:pos="1050"/>
        </w:tabs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4BCF">
        <w:rPr>
          <w:rFonts w:ascii="Arial" w:eastAsia="Arial" w:hAnsi="Arial" w:cs="Arial"/>
          <w:color w:val="000000"/>
          <w:sz w:val="24"/>
          <w:szCs w:val="24"/>
        </w:rPr>
        <w:t xml:space="preserve">Empopasto continuará siendo patrimonio de los pastusos, ahora con el agregado de contar con total sostenibilidad financiera y laboral para suministrar el recurso hídrico </w:t>
      </w:r>
      <w:bookmarkStart w:id="0" w:name="_GoBack"/>
      <w:bookmarkEnd w:id="0"/>
      <w:r w:rsidRPr="00734BCF">
        <w:rPr>
          <w:rFonts w:ascii="Arial" w:eastAsia="Arial" w:hAnsi="Arial" w:cs="Arial"/>
          <w:color w:val="000000"/>
          <w:sz w:val="24"/>
          <w:szCs w:val="24"/>
        </w:rPr>
        <w:t>a todos los habitantes de ‘La Gran Capital’.</w:t>
      </w:r>
    </w:p>
    <w:sectPr w:rsidR="005C3D67" w:rsidRPr="00734BCF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67"/>
    <w:rsid w:val="00176D5E"/>
    <w:rsid w:val="001F7223"/>
    <w:rsid w:val="002D4F71"/>
    <w:rsid w:val="003B60D2"/>
    <w:rsid w:val="0050756C"/>
    <w:rsid w:val="005815E0"/>
    <w:rsid w:val="005C3D67"/>
    <w:rsid w:val="00626E72"/>
    <w:rsid w:val="0070431B"/>
    <w:rsid w:val="007205E3"/>
    <w:rsid w:val="00734BCF"/>
    <w:rsid w:val="007757B8"/>
    <w:rsid w:val="00891211"/>
    <w:rsid w:val="00A02837"/>
    <w:rsid w:val="00B34A12"/>
    <w:rsid w:val="00B76E54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3CFE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12</cp:revision>
  <dcterms:created xsi:type="dcterms:W3CDTF">2022-08-19T00:14:00Z</dcterms:created>
  <dcterms:modified xsi:type="dcterms:W3CDTF">2022-08-21T22:56:00Z</dcterms:modified>
</cp:coreProperties>
</file>