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  <w:lang w:val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2CF2">
        <w:rPr>
          <w:b/>
          <w:color w:val="FFFFFF"/>
        </w:rPr>
        <w:t>50</w:t>
      </w:r>
      <w:r w:rsidR="003A0A5F">
        <w:rPr>
          <w:b/>
          <w:color w:val="FFFFFF"/>
        </w:rPr>
        <w:t>9</w:t>
      </w:r>
    </w:p>
    <w:p w:rsidR="005C3D67" w:rsidRDefault="00176D5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3A0A5F">
        <w:rPr>
          <w:b/>
          <w:color w:val="002060"/>
        </w:rPr>
        <w:t>7</w:t>
      </w:r>
      <w:bookmarkStart w:id="0" w:name="_GoBack"/>
      <w:bookmarkEnd w:id="0"/>
      <w:r w:rsidR="0088001D">
        <w:rPr>
          <w:b/>
          <w:color w:val="002060"/>
        </w:rPr>
        <w:t xml:space="preserve">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3A0A5F" w:rsidRPr="003A0A5F" w:rsidRDefault="005815E0" w:rsidP="003A0A5F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color w:val="000000"/>
        </w:rPr>
        <w:br/>
      </w:r>
      <w:r w:rsidR="003A0A5F" w:rsidRPr="003A0A5F">
        <w:rPr>
          <w:rFonts w:ascii="Arial" w:hAnsi="Arial" w:cs="Arial"/>
          <w:b/>
          <w:sz w:val="24"/>
        </w:rPr>
        <w:t>ALCALDÍA DE PASTO REALIZÓ JORNADAS DE DESINFECCIÓN EN PLAZAS DE MERCADO</w:t>
      </w:r>
    </w:p>
    <w:p w:rsidR="003A0A5F" w:rsidRPr="003A0A5F" w:rsidRDefault="003A0A5F" w:rsidP="003A0A5F">
      <w:pPr>
        <w:spacing w:line="240" w:lineRule="auto"/>
        <w:jc w:val="both"/>
        <w:rPr>
          <w:rFonts w:ascii="Arial" w:hAnsi="Arial" w:cs="Arial"/>
          <w:sz w:val="24"/>
        </w:rPr>
      </w:pPr>
      <w:r w:rsidRPr="003A0A5F">
        <w:rPr>
          <w:rFonts w:ascii="Arial" w:hAnsi="Arial" w:cs="Arial"/>
          <w:sz w:val="24"/>
        </w:rPr>
        <w:t>Con el propósito de proteger a los usuarios y visitantes de las plazas y neutralizar posibles focos de contagio de covid-19, la Alcaldía de Pasto, a través de la Dirección Administrativa de Plazas de Mercado, adelantó jornadas de desinfección en las plazas de mercado El Tejar, Los Dos Puentes y El Potrerillo con elementos químicos que, además, eliminan bacterias, ácaros, hongos y esporas.</w:t>
      </w:r>
    </w:p>
    <w:p w:rsidR="003A0A5F" w:rsidRPr="003A0A5F" w:rsidRDefault="003A0A5F" w:rsidP="003A0A5F">
      <w:pPr>
        <w:spacing w:line="240" w:lineRule="auto"/>
        <w:jc w:val="both"/>
        <w:rPr>
          <w:rFonts w:ascii="Arial" w:hAnsi="Arial" w:cs="Arial"/>
          <w:sz w:val="24"/>
        </w:rPr>
      </w:pPr>
      <w:r w:rsidRPr="003A0A5F">
        <w:rPr>
          <w:rFonts w:ascii="Arial" w:hAnsi="Arial" w:cs="Arial"/>
          <w:sz w:val="24"/>
        </w:rPr>
        <w:t xml:space="preserve">“Garantizamos un espacio seguro donde se pueda comercializar productos de buena calidad y de primera mano. Los comerciantes pueden prestar un mejor servicio a la comunidad en puestos desinfectados, limpios, con total asepsia”, explicó el coordinador de Gestión de Calidad de los centros de abasto, </w:t>
      </w:r>
      <w:proofErr w:type="spellStart"/>
      <w:r w:rsidRPr="003A0A5F">
        <w:rPr>
          <w:rFonts w:ascii="Arial" w:hAnsi="Arial" w:cs="Arial"/>
          <w:sz w:val="24"/>
        </w:rPr>
        <w:t>Niky</w:t>
      </w:r>
      <w:proofErr w:type="spellEnd"/>
      <w:r w:rsidRPr="003A0A5F">
        <w:rPr>
          <w:rFonts w:ascii="Arial" w:hAnsi="Arial" w:cs="Arial"/>
          <w:sz w:val="24"/>
        </w:rPr>
        <w:t xml:space="preserve"> Velasco. </w:t>
      </w:r>
    </w:p>
    <w:p w:rsidR="003A0A5F" w:rsidRPr="003A0A5F" w:rsidRDefault="003A0A5F" w:rsidP="003A0A5F">
      <w:pPr>
        <w:spacing w:line="240" w:lineRule="auto"/>
        <w:jc w:val="both"/>
        <w:rPr>
          <w:rFonts w:ascii="Arial" w:hAnsi="Arial" w:cs="Arial"/>
          <w:sz w:val="24"/>
        </w:rPr>
      </w:pPr>
      <w:r w:rsidRPr="003A0A5F">
        <w:rPr>
          <w:rFonts w:ascii="Arial" w:hAnsi="Arial" w:cs="Arial"/>
          <w:sz w:val="24"/>
        </w:rPr>
        <w:t>La Dirección Administrativa de Plazas de Mercado cuenta con un plan anual de desinfección que cumple con los controles y protocolos establecidos por el Gobierno Nacional que aún se encuentran vigentes.</w:t>
      </w:r>
    </w:p>
    <w:p w:rsidR="003A0A5F" w:rsidRPr="003A0A5F" w:rsidRDefault="003A0A5F" w:rsidP="003A0A5F">
      <w:pPr>
        <w:spacing w:line="240" w:lineRule="auto"/>
        <w:jc w:val="both"/>
        <w:rPr>
          <w:rFonts w:ascii="Arial" w:hAnsi="Arial" w:cs="Arial"/>
          <w:sz w:val="24"/>
        </w:rPr>
      </w:pPr>
      <w:r w:rsidRPr="003A0A5F">
        <w:rPr>
          <w:rFonts w:ascii="Arial" w:hAnsi="Arial" w:cs="Arial"/>
          <w:sz w:val="24"/>
        </w:rPr>
        <w:t>El funcionario agregó que funcionarios de la dependencia son quienes adelantan las jornadas de desinfección puesto por puesto y en las áreas comunes de mayor afluencia.</w:t>
      </w:r>
    </w:p>
    <w:p w:rsidR="005C3D67" w:rsidRPr="003A0A5F" w:rsidRDefault="003A0A5F" w:rsidP="003A0A5F">
      <w:pPr>
        <w:spacing w:line="240" w:lineRule="auto"/>
        <w:jc w:val="both"/>
        <w:rPr>
          <w:rFonts w:ascii="Arial" w:hAnsi="Arial" w:cs="Arial"/>
          <w:sz w:val="24"/>
        </w:rPr>
      </w:pPr>
      <w:r w:rsidRPr="003A0A5F">
        <w:rPr>
          <w:rFonts w:ascii="Arial" w:hAnsi="Arial" w:cs="Arial"/>
          <w:sz w:val="24"/>
        </w:rPr>
        <w:t>Desde la Administración Municipal se invita a todos los ciudadanos a comprar los productos de la canasta familiar en las plazas de mercado de la ciudad, las cuales están listas para ofrecer excelentes productos, a los mejores precios.</w:t>
      </w:r>
    </w:p>
    <w:sectPr w:rsidR="005C3D67" w:rsidRPr="003A0A5F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CA7"/>
    <w:multiLevelType w:val="hybridMultilevel"/>
    <w:tmpl w:val="3C609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60F22"/>
    <w:multiLevelType w:val="hybridMultilevel"/>
    <w:tmpl w:val="7770A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0790A"/>
    <w:multiLevelType w:val="multilevel"/>
    <w:tmpl w:val="A27C0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7"/>
    <w:rsid w:val="00014C0C"/>
    <w:rsid w:val="00176D5E"/>
    <w:rsid w:val="001F7223"/>
    <w:rsid w:val="00224E31"/>
    <w:rsid w:val="002D4F71"/>
    <w:rsid w:val="00372CF2"/>
    <w:rsid w:val="003A0A5F"/>
    <w:rsid w:val="003B60D2"/>
    <w:rsid w:val="0050756C"/>
    <w:rsid w:val="00535C21"/>
    <w:rsid w:val="005815E0"/>
    <w:rsid w:val="005C3D67"/>
    <w:rsid w:val="006230D4"/>
    <w:rsid w:val="00626E72"/>
    <w:rsid w:val="0070431B"/>
    <w:rsid w:val="007205E3"/>
    <w:rsid w:val="007757B8"/>
    <w:rsid w:val="00823D38"/>
    <w:rsid w:val="0088001D"/>
    <w:rsid w:val="00A02837"/>
    <w:rsid w:val="00A96578"/>
    <w:rsid w:val="00B34A12"/>
    <w:rsid w:val="00B76E54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512A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19</cp:revision>
  <dcterms:created xsi:type="dcterms:W3CDTF">2022-08-19T00:14:00Z</dcterms:created>
  <dcterms:modified xsi:type="dcterms:W3CDTF">2022-08-29T03:16:00Z</dcterms:modified>
</cp:coreProperties>
</file>