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AED" w:rsidRDefault="009323EE">
      <w:pPr>
        <w:ind w:left="7080" w:firstLine="707"/>
      </w:pPr>
      <w:r>
        <w:rPr>
          <w:b/>
          <w:color w:val="FFFFFF"/>
        </w:rPr>
        <w:t xml:space="preserve">      No. 528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6AED" w:rsidRDefault="009323E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 de septiembre de 2022</w:t>
      </w:r>
    </w:p>
    <w:p w:rsidR="00B06AED" w:rsidRDefault="00B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06AED" w:rsidRDefault="00B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06AED" w:rsidRDefault="009323EE">
      <w:pPr>
        <w:spacing w:line="240" w:lineRule="auto"/>
        <w:jc w:val="center"/>
        <w:rPr>
          <w:rFonts w:ascii="Arial" w:eastAsia="Arial" w:hAnsi="Arial" w:cs="Arial"/>
          <w:b/>
          <w:color w:val="1D2129"/>
          <w:sz w:val="24"/>
          <w:szCs w:val="24"/>
        </w:rPr>
      </w:pPr>
      <w:r>
        <w:rPr>
          <w:rFonts w:ascii="Arial" w:eastAsia="Arial" w:hAnsi="Arial" w:cs="Arial"/>
          <w:b/>
          <w:color w:val="1D2129"/>
          <w:sz w:val="24"/>
          <w:szCs w:val="24"/>
        </w:rPr>
        <w:t>ALCALDÍA DE PASTO INFORMA QUE SE REALIZARÁ LA CUARTA ENTREGA DE INCENTIVOS DEL PROGRAMA FAMILIAS EN ACCIÓN VIGENCIA 2022</w:t>
      </w:r>
    </w:p>
    <w:p w:rsidR="00B06AED" w:rsidRDefault="009323EE">
      <w:pPr>
        <w:spacing w:line="240" w:lineRule="auto"/>
        <w:jc w:val="both"/>
        <w:rPr>
          <w:rFonts w:ascii="Arial" w:eastAsia="Arial" w:hAnsi="Arial" w:cs="Arial"/>
          <w:color w:val="1D2129"/>
          <w:sz w:val="24"/>
          <w:szCs w:val="24"/>
        </w:rPr>
      </w:pPr>
      <w:r>
        <w:rPr>
          <w:rFonts w:ascii="Arial" w:eastAsia="Arial" w:hAnsi="Arial" w:cs="Arial"/>
          <w:color w:val="1D2129"/>
          <w:sz w:val="24"/>
          <w:szCs w:val="24"/>
        </w:rPr>
        <w:t>A través de la Secretaría de Bienestar Social, se informa que la entrega de incentivos correspondientes a salud y educación del periodo abril y mayo de 2022, se realizará a partir del 7 y hasta el 26 de septiembre de 2022, según la modalidad de pago.</w:t>
      </w:r>
    </w:p>
    <w:p w:rsidR="00B06AED" w:rsidRDefault="009323EE">
      <w:pPr>
        <w:spacing w:line="240" w:lineRule="auto"/>
        <w:jc w:val="both"/>
        <w:rPr>
          <w:rFonts w:ascii="Arial" w:eastAsia="Arial" w:hAnsi="Arial" w:cs="Arial"/>
          <w:color w:val="1D2129"/>
          <w:sz w:val="24"/>
          <w:szCs w:val="24"/>
        </w:rPr>
      </w:pPr>
      <w:r>
        <w:rPr>
          <w:rFonts w:ascii="Arial" w:eastAsia="Arial" w:hAnsi="Arial" w:cs="Arial"/>
          <w:color w:val="1D2129"/>
          <w:sz w:val="24"/>
          <w:szCs w:val="24"/>
        </w:rPr>
        <w:t>El pa</w:t>
      </w:r>
      <w:r>
        <w:rPr>
          <w:rFonts w:ascii="Arial" w:eastAsia="Arial" w:hAnsi="Arial" w:cs="Arial"/>
          <w:color w:val="1D2129"/>
          <w:sz w:val="24"/>
          <w:szCs w:val="24"/>
        </w:rPr>
        <w:t xml:space="preserve">go se realizará a través de las dos modalidades que está manejando el programa para la vigencia 2022: el aplicativo </w:t>
      </w:r>
      <w:proofErr w:type="spellStart"/>
      <w:r>
        <w:rPr>
          <w:rFonts w:ascii="Arial" w:eastAsia="Arial" w:hAnsi="Arial" w:cs="Arial"/>
          <w:color w:val="1D2129"/>
          <w:sz w:val="24"/>
          <w:szCs w:val="24"/>
        </w:rPr>
        <w:t>MOVII</w:t>
      </w:r>
      <w:proofErr w:type="spellEnd"/>
      <w:r>
        <w:rPr>
          <w:rFonts w:ascii="Arial" w:eastAsia="Arial" w:hAnsi="Arial" w:cs="Arial"/>
          <w:color w:val="1D2129"/>
          <w:sz w:val="24"/>
          <w:szCs w:val="24"/>
        </w:rPr>
        <w:t>, para las personas que ya se encuentran bancarizadas, y a través de giro. Para las dos modalidades, se inicia la dispersión el día 7 d</w:t>
      </w:r>
      <w:r>
        <w:rPr>
          <w:rFonts w:ascii="Arial" w:eastAsia="Arial" w:hAnsi="Arial" w:cs="Arial"/>
          <w:color w:val="1D2129"/>
          <w:sz w:val="24"/>
          <w:szCs w:val="24"/>
        </w:rPr>
        <w:t>e septiembre.</w:t>
      </w:r>
    </w:p>
    <w:p w:rsidR="00B06AED" w:rsidRDefault="009323EE">
      <w:pPr>
        <w:spacing w:line="240" w:lineRule="auto"/>
        <w:jc w:val="both"/>
        <w:rPr>
          <w:rFonts w:ascii="Arial" w:eastAsia="Arial" w:hAnsi="Arial" w:cs="Arial"/>
          <w:color w:val="1D2129"/>
          <w:sz w:val="24"/>
          <w:szCs w:val="24"/>
        </w:rPr>
      </w:pPr>
      <w:r>
        <w:rPr>
          <w:rFonts w:ascii="Arial" w:eastAsia="Arial" w:hAnsi="Arial" w:cs="Arial"/>
          <w:color w:val="1D2129"/>
          <w:sz w:val="24"/>
          <w:szCs w:val="24"/>
        </w:rPr>
        <w:t xml:space="preserve">Es importante tener en cuenta que los titulares bancarizados son aquellos que han descargado e instalado la aplicación antes de iniciar las jornadas de pagos. Los beneficiarios que descargaron la aplicación </w:t>
      </w:r>
      <w:proofErr w:type="spellStart"/>
      <w:r>
        <w:rPr>
          <w:rFonts w:ascii="Arial" w:eastAsia="Arial" w:hAnsi="Arial" w:cs="Arial"/>
          <w:color w:val="1D2129"/>
          <w:sz w:val="24"/>
          <w:szCs w:val="24"/>
        </w:rPr>
        <w:t>MOVII</w:t>
      </w:r>
      <w:proofErr w:type="spellEnd"/>
      <w:r>
        <w:rPr>
          <w:rFonts w:ascii="Arial" w:eastAsia="Arial" w:hAnsi="Arial" w:cs="Arial"/>
          <w:color w:val="1D2129"/>
          <w:sz w:val="24"/>
          <w:szCs w:val="24"/>
        </w:rPr>
        <w:t xml:space="preserve"> en el mes de abril, aún recib</w:t>
      </w:r>
      <w:r>
        <w:rPr>
          <w:rFonts w:ascii="Arial" w:eastAsia="Arial" w:hAnsi="Arial" w:cs="Arial"/>
          <w:color w:val="1D2129"/>
          <w:sz w:val="24"/>
          <w:szCs w:val="24"/>
        </w:rPr>
        <w:t>en su incentivo a través de giro en los puntos aliados.</w:t>
      </w:r>
    </w:p>
    <w:p w:rsidR="00B06AED" w:rsidRDefault="009323EE">
      <w:pPr>
        <w:spacing w:line="240" w:lineRule="auto"/>
        <w:jc w:val="both"/>
        <w:rPr>
          <w:rFonts w:ascii="Arial" w:eastAsia="Arial" w:hAnsi="Arial" w:cs="Arial"/>
          <w:color w:val="1D2129"/>
          <w:sz w:val="24"/>
          <w:szCs w:val="24"/>
        </w:rPr>
      </w:pPr>
      <w:r>
        <w:rPr>
          <w:rFonts w:ascii="Arial" w:eastAsia="Arial" w:hAnsi="Arial" w:cs="Arial"/>
          <w:color w:val="1D2129"/>
          <w:sz w:val="24"/>
          <w:szCs w:val="24"/>
        </w:rPr>
        <w:t>Todos los beneficiarios que reciben su beneficio a través de giro deben tener en cuenta que, si no han retirado sus dos (2) últimos incentivos y tampoco retiraron el pago del periodo febrero y marzo d</w:t>
      </w:r>
      <w:r>
        <w:rPr>
          <w:rFonts w:ascii="Arial" w:eastAsia="Arial" w:hAnsi="Arial" w:cs="Arial"/>
          <w:color w:val="1D2129"/>
          <w:sz w:val="24"/>
          <w:szCs w:val="24"/>
        </w:rPr>
        <w:t>e 2022, el programa procederá a generar las suspensiones respectivas por la no realización de cobros.</w:t>
      </w:r>
    </w:p>
    <w:p w:rsidR="00B06AED" w:rsidRDefault="009323E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  <w:sectPr w:rsidR="00B06AED">
          <w:pgSz w:w="12240" w:h="15840"/>
          <w:pgMar w:top="1417" w:right="1608" w:bottom="1417" w:left="1701" w:header="708" w:footer="708" w:gutter="0"/>
          <w:pgNumType w:start="1"/>
          <w:cols w:space="720"/>
        </w:sectPr>
      </w:pPr>
      <w:proofErr w:type="gramStart"/>
      <w:r>
        <w:rPr>
          <w:rFonts w:ascii="Arial" w:eastAsia="Arial" w:hAnsi="Arial" w:cs="Arial"/>
          <w:color w:val="1D2129"/>
          <w:sz w:val="24"/>
          <w:szCs w:val="24"/>
        </w:rPr>
        <w:t>De acuerdo a</w:t>
      </w:r>
      <w:proofErr w:type="gramEnd"/>
      <w:r>
        <w:rPr>
          <w:rFonts w:ascii="Arial" w:eastAsia="Arial" w:hAnsi="Arial" w:cs="Arial"/>
          <w:color w:val="1D2129"/>
          <w:sz w:val="24"/>
          <w:szCs w:val="24"/>
        </w:rPr>
        <w:t xml:space="preserve"> lo anterior, a continuación, se muestra la relación de los puntos de pago, el horario de atención y los dígitos de cédula que p</w:t>
      </w:r>
      <w:r>
        <w:rPr>
          <w:rFonts w:ascii="Arial" w:eastAsia="Arial" w:hAnsi="Arial" w:cs="Arial"/>
          <w:color w:val="1D2129"/>
          <w:sz w:val="24"/>
          <w:szCs w:val="24"/>
        </w:rPr>
        <w:t>aga cada punto.</w:t>
      </w:r>
    </w:p>
    <w:p w:rsidR="00B06AED" w:rsidRDefault="009323E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Puntos de pago modalidad giro</w:t>
      </w:r>
    </w:p>
    <w:p w:rsidR="00B06AED" w:rsidRDefault="00B06AE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06AED" w:rsidRDefault="00B06AED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tbl>
      <w:tblPr>
        <w:tblStyle w:val="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1"/>
        <w:gridCol w:w="6333"/>
      </w:tblGrid>
      <w:tr w:rsidR="00B06AED">
        <w:trPr>
          <w:trHeight w:val="371"/>
          <w:jc w:val="center"/>
        </w:trPr>
        <w:tc>
          <w:tcPr>
            <w:tcW w:w="3301" w:type="dxa"/>
            <w:shd w:val="clear" w:color="auto" w:fill="5B9BD5"/>
          </w:tcPr>
          <w:p w:rsidR="00B06AED" w:rsidRDefault="00B06AE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06AED" w:rsidRDefault="009323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PUNTO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5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5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5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06AED" w:rsidRDefault="00B06AE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33" w:type="dxa"/>
            <w:shd w:val="clear" w:color="auto" w:fill="5B9BD5"/>
          </w:tcPr>
          <w:p w:rsidR="00B06AED" w:rsidRDefault="009323E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5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06AED" w:rsidRDefault="009323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DIRECCIÓN DEL PUNTO</w:t>
            </w:r>
          </w:p>
        </w:tc>
      </w:tr>
      <w:tr w:rsidR="00B06AED">
        <w:trPr>
          <w:trHeight w:val="300"/>
          <w:jc w:val="center"/>
        </w:trPr>
        <w:tc>
          <w:tcPr>
            <w:tcW w:w="3301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PASTO CENTRO</w:t>
            </w:r>
          </w:p>
        </w:tc>
        <w:tc>
          <w:tcPr>
            <w:tcW w:w="6333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CALLE 19 # 25 - 77 LOCAL 1</w:t>
            </w:r>
          </w:p>
        </w:tc>
      </w:tr>
      <w:tr w:rsidR="00B06AED">
        <w:trPr>
          <w:trHeight w:val="214"/>
          <w:jc w:val="center"/>
        </w:trPr>
        <w:tc>
          <w:tcPr>
            <w:tcW w:w="3301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UNICENTRO PASTO</w:t>
            </w:r>
          </w:p>
        </w:tc>
        <w:tc>
          <w:tcPr>
            <w:tcW w:w="6333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CALLE 11 # 34 - 78 SEGUNDO PISO</w:t>
            </w:r>
          </w:p>
        </w:tc>
      </w:tr>
      <w:tr w:rsidR="00B06AED">
        <w:trPr>
          <w:trHeight w:val="214"/>
          <w:jc w:val="center"/>
        </w:trPr>
        <w:tc>
          <w:tcPr>
            <w:tcW w:w="3301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PASTO</w:t>
            </w:r>
          </w:p>
        </w:tc>
        <w:tc>
          <w:tcPr>
            <w:tcW w:w="6333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CALLE 22 # 6 - 61 LOCAL B15</w:t>
            </w:r>
          </w:p>
        </w:tc>
      </w:tr>
    </w:tbl>
    <w:p w:rsidR="00B06AED" w:rsidRDefault="00B06AE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06AED" w:rsidRDefault="009323E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Pico y cédula</w:t>
      </w:r>
    </w:p>
    <w:p w:rsidR="00B06AED" w:rsidRDefault="00B06AE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14152" w:type="dxa"/>
        <w:tblInd w:w="-356" w:type="dxa"/>
        <w:tblLayout w:type="fixed"/>
        <w:tblLook w:val="0400" w:firstRow="0" w:lastRow="0" w:firstColumn="0" w:lastColumn="0" w:noHBand="0" w:noVBand="1"/>
      </w:tblPr>
      <w:tblGrid>
        <w:gridCol w:w="1812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B06AED">
        <w:trPr>
          <w:trHeight w:val="1146"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PICO Y CEDULA NACIONAL GIROS Y BANCARIZADOS ULTIMO DIGITO DEL DOCUMENTO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IDENTIFICACION</w:t>
            </w:r>
            <w:proofErr w:type="spellEnd"/>
          </w:p>
        </w:tc>
        <w:tc>
          <w:tcPr>
            <w:tcW w:w="6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07-09-2022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08-09-2022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09-09-2022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09-09-2022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10/07/2022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11-09-2022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12-09-2022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13-09-2022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14-09-2022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15-09-2022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16-09-2022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17-09-2022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18-09-2022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19-09-2022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20-09-2022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21-09-2022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22-09-2022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23-09-2022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24-90-2022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25-09-2022</w:t>
            </w:r>
          </w:p>
        </w:tc>
      </w:tr>
      <w:tr w:rsidR="00B06AED">
        <w:trPr>
          <w:trHeight w:val="1106"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PICO Y CEDULA NACIONAL GIROS Y BANCARIZADOS ULTIMO DIGITO DEL DOCUMENTO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IDENTIFICACION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</w:tr>
    </w:tbl>
    <w:p w:rsidR="00B06AED" w:rsidRDefault="00B06AED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B06AED" w:rsidRDefault="00B06AED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B06AED" w:rsidRDefault="009323EE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B06AED">
          <w:pgSz w:w="15840" w:h="12240" w:orient="landscape"/>
          <w:pgMar w:top="1135" w:right="1418" w:bottom="1701" w:left="1418" w:header="709" w:footer="709" w:gutter="0"/>
          <w:cols w:space="720"/>
        </w:sect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Nota: </w:t>
      </w:r>
      <w:r>
        <w:rPr>
          <w:rFonts w:ascii="Arial" w:eastAsia="Arial" w:hAnsi="Arial" w:cs="Arial"/>
          <w:sz w:val="24"/>
          <w:szCs w:val="24"/>
        </w:rPr>
        <w:t>La letra R, significa que para los días comprendidos entre el 18 y el 25 de julio, se cancelara a todos los dígitos de cé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dula.</w:t>
      </w:r>
    </w:p>
    <w:p w:rsidR="00B06AED" w:rsidRDefault="00B06A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76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97"/>
        <w:gridCol w:w="4395"/>
        <w:gridCol w:w="2976"/>
      </w:tblGrid>
      <w:tr w:rsidR="00B06AED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 DEL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PUNTO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DIRECCION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DEL PUNTO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ALIANZA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PLATIK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OMAR  ROSERO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HERRERA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PLATIK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OMAR  ROSERO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HERRERA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PUNTOS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BETRED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 #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33 - 15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BETRED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# 24-68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# 24-18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24 # 19-03 PARQUE NARIÑO LOCAL 103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17 # 25-41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24 # 18-100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# 24-68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42 # 18A-94 C.C. VALLE DE ATRIZ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42 # 18 A-94 SOBRE AV PANAMERICANA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24 # 28-100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 22 # 6-28 AV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BOLIVAR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24 # 18-100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 16 # 10-87 ED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ELECTROMILLONARIA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# 24-18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22 D # 2-57 AV PANAMERICANA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24 # 19-03 PARQUE NARIÑO LOCAL 103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17 # 15-04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de Occidente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18 # 23 - 46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C.C. UNICENTRO PASTO LOCAL 172 - 173 - 174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LOCAL 2-48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C.C. UNICENTRO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C.C. UNICENTRO PASTO LOCAL 172 - 173 - 174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22 # 6-61 SALIDA ORIENTE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22 # 6-28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LOCAL 2-48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 LOS ESTUDIANTES CL 20 # 33 A - 69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C.C. UNICENTRO PASTO LOCAL 172 - 173 - 174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de Occidente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C.C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UNICO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PASTO LOCAL BC-3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# 23-78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16 # 5 b-2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SERVIENTREGA PARQUE INFANTIL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16 B # 29 - 48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SERVIENTREGA SAN ANDRESITO SUCURSAL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15 # 22 A - 91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AV. COLOMBIA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BATALLON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::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22 # 15 - 25 AVENIDA COLOMBIA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TERMINAL ::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KR 6 # 16 B - 50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SERVIENTREGA PASTO PARQUE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BOLIVAR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ALKOSTO BODEGA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6 NO.22-87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AMERICAS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::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19 # 14 – 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NUEVA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13 # 4 - 55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BARRIO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CORAZON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JESUS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18 CASA 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CALLE19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CALLE 19 # 27 - 33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BARRIO CHAMPAGNAT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14 # 13 A - 07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SANTA BARBARA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3A CON CALLE 21 C # 21 B 122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LA CAROLINA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 # 24 A 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AVENIDA SANTANDER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21 # 21 - 87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POTRERILLO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7 # 15 - 77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BARRIO NUEVA ARANDA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B 4 CASA 15 BARRIO NUEVA ARANDA DE PASTO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SANTIAGO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CRA 23 # 11 - 64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BARRIO MIRAFLORES 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DIAGONAL 16C # 1E - 55 B/MIRAFLORES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TAMASAGRA 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30 CASA 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NAVARRETE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16 # 19 - 40 LOCAL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BARRIO SANTA BARBARA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1A # 21 B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 CRA 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24 # 13 - 36 BARRIO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BARRIO SAN LUIS.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39 # 28-25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EL TEJAR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3A # 19 - 20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PILAR SECTOR LA VEGA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12B # 5-22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SANDIEGO NORTE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B CASA 8 SANDIEGO NORTE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PANDIACO.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18 # 43-81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VALLE DE ATRIZ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CENTRO COMERCIAL VALLE DE ATRIZ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EXPRESS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BARRIO SAN DIEGO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36B # 1-05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DROGUERIA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TRINIDAD PARQUE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BOLIVAR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CALLE 22 # 9 - 68 PARQUE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BOLIVAR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EXPRESS EFECTY B/ ROSALES DE ANGANOY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CONDOMINIO ROSALES DE ANGANOY APTO 102 TORRE 2 BARRIO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ANGANO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ALTOS DE LA COLINA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MZ 40 CASA 11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ALTOS DE LA COLINA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BARRIO EL DORADO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40 # 17-52 BARRIO EL DORADO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OBONUCO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32 SUR 23A -69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ASOCIACION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MUTUAL AMIGO REAL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CARRERA 24 # 15 - 62 CC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ZAGUAN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DEL LAGO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AV. IDEMA CALLE 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18A # 6 - 90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ANGANOY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6 A OESTE # 33 A 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 PLAZA NARIÑO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18 # 24-07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TAMASAGRA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1 CASA 8 TAMASAGRA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CABRERA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DE CABRERA CASA 96A 1 VEREDA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108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SAN FERNANDO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KM 7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ORIENTE CORREGIMIENTO SAN FERNANDO CENTRO CASA 12A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EXPRESS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DROGUERIA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SAN ANDRESITO ANGANOY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37 # 7-15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SAN PEDRO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15 # 25-95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ASERVIS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7 # 7-13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FARMACRISTI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33 CASA 9 B/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CORAZON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JESUS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EXPRESS 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SUDROMED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MANZANA B CASA 1 BARRIO SANTA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MONICA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LA LAGUNA PUNTO DE PAGOS LA LAGUNA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LA LAGUNA CS 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EFECTY TITAN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MOVIL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 20A No. 2E-31 BR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SANTAFE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VILLAFLOR II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SANTA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MONICA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34 CASA 18 PISO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EXPRESS EFECTY PUNTO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DERMA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PLUS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4 # 19 - 115 BARRIO BERNAL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BE-TEL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15 NUMERO 1B -48 B/ CAICEDO ALTO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EXPRESS 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RIBER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5E # 21 B7 BARRIO SANTA BARBARA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BARRIO EL RECUERDO MOVINET.COM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13 # 20-65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SANTA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FARMA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BIENESTAR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MINIMARKET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CALLE 21 E # 9 ESTE 35 LOCAL 3 CONDOMINIO SANTA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MONICA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 SERVICIOS COMPLEJO BANCARIO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21b # 18-33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ASERVISS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16 # 26-72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 DE FARMACIA LA 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21 # 24-56 LOCAL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TIENDAS FRAGATA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CARRERA 19 # 16-21AVENIDA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AMERICAS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SAN VICENTE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JJ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34 # 7-12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LA BODEGUITA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ARAZA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CALLE 16 # 22A-40 CC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ARAZA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LOCAL 119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RECAUDOS Y SOLUCIONES LA CUADRAS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20 # 31-08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VARIEDADES DOÑA AURA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36 # 11-19 BARRIO LA CASTELLANA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INTERCELL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JH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B CASA 7 BARRIO EL PORVENIR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VALENTINA CHAVES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2 CASA 10 BARRIO TAMASAGRA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CYBERT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GAME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calle 17 4E 82 barrio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lorenzo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aldana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HELENA DETALLES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6E # 16A -76 BARRIO LORENZO DE ALDANA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CARACHA PLUS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22B # 5-10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CENTRO VARIEDADES 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PAPELERIA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VARU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14 # 25 - 25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WEBXPRESS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CAFE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PARQUE INFANTIL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30 # 18 - 17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EL COMBO LATINO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A CASA 19 PISO 1 BARRIO CAICEDONIA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AGUALONGO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14 CS 10 BARRIO AGUALONGO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BONITAS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23 CASA 11 B/ LA ESMERALDA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IGNACIO CLUB VIRTUAL PUNTO NET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32 # 15-26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VARIEDADES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DIOMY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 19 # 18 40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 ED EL PORTAL DEL PRADO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VARIEDADES COCO MIEL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K CS 12 BARRIO GRANADA IV ETAPA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LA CASA DE LA VARIEDAD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A 01 A 03 BARRIO EL TEJAR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 TIENDA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SOFI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44 A 58 BARRIO PANDIACO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SANTA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FERRETERIA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JBERNAL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I # CS 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DROGUERIA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FARMACENTER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UNO 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M CASA 1 BARRIO GRANADA 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TU PAGO EXPRESS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 3A 18B 05 ETAPA 1 BARRIO EL TEJAR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COMUNICACIONES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SYCO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 22 B # 11-23 AV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BOYACA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DIMONEX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TIENDA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ANNY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MANZANA D CASA 28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RINCON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PASTO BARRIO NUEVO HORIZONTE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VARIEDADES YES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 4 12 G 57 BARRIO SANTA CLARA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BRIELA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CARRERA 3 A # 3-16 SECTOR SAN PEDRO CORREGIMIENTO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JONGOVI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CENTROMARKET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CARRERA 42 # 16A -65 ED.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DAMMERISSA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LOCAL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TERRANOSTRA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DIAGONAL 17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NRO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3E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VARIEDADES NUEVA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13 # 5-05 NUEVA COLOMBIA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FAMIMARKET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CRA 26 # 4 SUR 68 AV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MIJITAVO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VARIEDADES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SEBASTIAN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44 CA 18 BARRIO CHAMBU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J&amp;P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DISTRIBUCIONES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28 # 20-56 BARRIO SAN DIEGO NORTE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TIENDA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GEUDIN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 casa 30 popular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FARMAVIDA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BOMBONA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29 # 13-28 SAN IGNACIO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RED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16 CASA 16 VILLAFLOR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ELITE PLUS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 45 # 18 - 24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03 BARRIO PANDIACO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TU ESTILO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CRA 11 ESTE 16 5 DIV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EL ROSARIO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GUADALUPE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40A # 14-08 B/MARGARITAS II LOCAL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DISMHECOL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20 CARRERA 26-95 PISO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BARRIO MARI DIAZ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16A # 32-08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TIENDA LUCY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36 1 OESTE 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 PILAR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SERVIEXPRESS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12C # 6-18 BARRIO EL PILAR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FARMA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OLIMPICA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 21 # 13-35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AMERICAS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MUNDO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FANTASTICO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26 # 2-38 barrio villa recreo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IGNACIO DOCENTES PUNTO COM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34 # 14-06 BARRIO SAN IGNACIO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FARMA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SALUD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F CS 9 BARRIO SANTA ANITA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LA AURORA CLAVE NET COM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32 # 10-18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CELLPHONES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CC PASAJE LICEO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102A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CAICEDO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15 # 2-04 BARRIO CAICEDO ALTO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SAN FELIPE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13 # 26-14SAN FELIPE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BAMBU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 17 24 80 cc santa fe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111 -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INTEL COPIAS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CAMI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17 # 21A 05 L 112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LOREN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MANZANA G CASA 11A -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SIMON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BOLIVAR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FEVYA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CALLE 18 # 11-75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FATIMA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ARTEAGA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D CASA 5 GRANADA IV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BARRIO CHAMBU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KIOSKITO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IAN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7 CASA 2 CHAMBU 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TORRES DEL CIELO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CR19 No 26F 36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11 CONDOMINIO TORRES DEL CIELO ETAPA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FARMISALUD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MOCONDINO CASA 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EFECTY TIENDA DON PEDRITO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10 26 111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FHARMACURITA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CARRERA 22A # 1-05 BARRIO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BACHUE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DROGUERIA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FYD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CRA 23 # 8-09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OBRERO SAN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OBRERO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AFER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 19 # 24-26 ALAMEDA 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DROGUERIA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MARTINS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14  7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-07 SAN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MARTINS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ELECTROFERRETERIA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MZ G CASA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  B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 SAN EZEQUIEL MORENO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 CELULARES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 16 # 23-35 CC PASEO DORADO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40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TIENDA DANIELA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22 1A -79 EL EJIDO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GUALMATAN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GUALMATAN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CASA 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FERRENET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CALLE 16 # 11-40 BARRIO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FATIMA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EFECTY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JESIDANI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I7 ES 2 -NUEVA ARANDA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SU TIENDA A LA MANO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47 # 11-70 BARRIO BOSQUES DE LA COLINA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PLAZA CARNAVAL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20 No 18 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PASTO CENTRO COMERCIAL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GALERIAS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LOCAL 230 ()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KR 26 # 18 - 71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230 CENTRO COMERCIAL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GALERIAS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CENTRO CALLE 20.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20 # 25 - 10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 COMERCIAL BOMBONA (T)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 14 # 29 - 11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UNIVERSIDAD MARIANA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 18 # 34 - 45 B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MARIDIAZ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EL ENCANO**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BR LA LIBERTAD CS 85   AVENIDA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ENCANO  AVENIDA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ENCANO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PASTO AVENIDA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BOYACA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22 # 13 - 28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PASTO AVENIDA PANAMERICANA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 # 33 - 03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CATAMBUCO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5 # 4 - 46 CG CATAMBUCO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LAS CUADRAS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20 # 28 - 11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HOSPITAL DEPARTAMENTAL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21 # 6 - 77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AV. IDEMA (T)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18A # 10 - 03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VILLAFLOR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17 CS 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SAN IGNACIO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32 # 10 - 29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LA AURORA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13 # 32 - 55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FATIMA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17 # 13 - 76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AVENIDA DE LOS ESTUDIANTES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20 # 35 - 15 LOCAL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PASTO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SECTOR HOSPITAL SAN PEDRO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16 # 37 - 07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EL CHAPAL.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12 # 5 - 23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TAMASAGRA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14 CASA 18 BARRIO TAMASAGRA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24 # 24 - 23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EL PILAR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4 # 12 A 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EDIFICIO TORRES DEL CIELO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16A N. 12-13 LOCAL 8 EDIFICIO TORRES DEL COLISEO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LORENZO DE ALDANA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 N. 17-98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BARRIO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SUMATAMBO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MANZANA 15 CASA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 BARRIO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SUMATAMBO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CHAMBU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27 CASA 9 BR CHAMBU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EXITO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PASTO CENTRO         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18 26-40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ÉXITO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EXITO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PASTO                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CRA 22B 2-57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ÉXITO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PLUS No. 3 PASTO PANAMERICANO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11 NO. 36-05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REBAJA No. 6 PASTO AVENIDA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BOYACA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12 NO. 22A - 48 AVENIDA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BOYACA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9 PASTO AUTOSERVICIO ABRAHAM DELGADO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16 NO. 23-03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5 PASTO EL POTRERILLO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16 NO. 7-28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1 PASTO COLEGIO SAN JUAN BOSCO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18 NO. 17-38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2 PASTO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18 NO. 26-40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PLUS No. 1 PASTO AVENIDA LOS ESTUDIANTES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20 NO. 35-50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10 PASTO AVENIDA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22 NO. 17 B 03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8 PASTO IGLESIA LA MERCED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CARRERA 22 NO. 17-12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3 PASTO CENTRO COMERCIAL LA 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CARRERA 25 NO. 17-04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PLUS No. 2 PASTO EL DORADO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CARRERA 40 NO. 17A-81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REBAJA No. 11 PASTO PARQUE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BOLIVAR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CARRERA 7 NO. 21-108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PASTO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19 # 25 - 77 LOCAL 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UNICENTRO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11 # 34 - 78 SEGUNDO PISO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UNICO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22 # 6 - 61 LOCAL B15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HERBALIFE PASTO - EL LICEO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# 25 60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229 CENTRO COMERCIAL EL LICEO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17 # 25 - 60 CENTRO COMERCIAL EL LICEO LOCAL 228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CALLE_20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1264_CALLE 20 NO 27-79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PLAZA_BOMBONA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1445_CLL 14 NO. 36-38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CC_ARAZA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1460_CLL 16 NO. 22 A-40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UNICENTRO_PASTO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1486_AVDA PANAMERICANA CALLE 12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TERMIN_PASTO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1558_CRA 6 NO. 16D-50 SUR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SEBAST_BELALCAZ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1559_CRA 26 NO. 19-68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VS_JURIS_PASTO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1849_CALLE 19 NO. 25-34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CC_STIAN_BELCAZ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1904_CC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SEBASTIAN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BELALCAZAR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GNB_PASTO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1991_CRA 26 NO 19-59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MIBAN_PASTO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2058_CALLE 62 SUR NO 87B-16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ALKOSTO_PASTO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2418_CALLE 22 NO 6-28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BGR_PASTO_II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3160_CALLE 18 NO 21A-20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MORASURCO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3223_CALLE 20 NO 42-34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CC_UNICO_PASTO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3370_CALLE 22 NO 6-61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EXITO_PASTO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4542_CLL 2 22B-96                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AGR_PASTO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4669_CLL 18 21 A 20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ALKOST_CENTRO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19 # 28-89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ITAU_PASTO_PPAL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19 NO. 24 - 48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METRO_UNI_PASTO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22 # 6-61 CC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UNICO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PASTO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CC_VALLE_D_ATRI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CARRERA 41 # 18A-50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BCOOMV_PASTO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12 ENTRE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35 Y 36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ITAU_VALLE_ATRI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CRA 42 NO 18A - 48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126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PASTO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19 # 25 - 77 LOCAL 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MULTIPAGAS</w:t>
            </w:r>
            <w:proofErr w:type="spellEnd"/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UNICENTRO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11 # 34 - 78 SEGUNDO PISO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MULTIPAGAS</w:t>
            </w:r>
            <w:proofErr w:type="spellEnd"/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UNICO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22 # 6 - 61 LOCAL B15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MULTIPAGAS</w:t>
            </w:r>
            <w:proofErr w:type="spellEnd"/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HERBALIFE PASTO - EL LICEO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# 25 60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229 CENTRO COMERCIAL EL LICEO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MULTIPAGAS</w:t>
            </w:r>
            <w:proofErr w:type="spellEnd"/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17 # 25 - 60 CENTRO COMERCIAL EL LICEO LOCAL 228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MULTIPAGAS</w:t>
            </w:r>
            <w:proofErr w:type="spellEnd"/>
          </w:p>
        </w:tc>
      </w:tr>
    </w:tbl>
    <w:p w:rsidR="00B06AED" w:rsidRDefault="00B06AE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B06AED">
      <w:pgSz w:w="15840" w:h="12240" w:orient="landscape"/>
      <w:pgMar w:top="1610" w:right="1418" w:bottom="15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ED"/>
    <w:rsid w:val="009323EE"/>
    <w:rsid w:val="00B0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5C43"/>
  <w15:docId w15:val="{9498BDF7-8453-42B6-A470-7376EA64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2429</Words>
  <Characters>13360</Characters>
  <Application>Microsoft Office Word</Application>
  <DocSecurity>0</DocSecurity>
  <Lines>111</Lines>
  <Paragraphs>31</Paragraphs>
  <ScaleCrop>false</ScaleCrop>
  <Company/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RedeS</cp:lastModifiedBy>
  <cp:revision>2</cp:revision>
  <dcterms:created xsi:type="dcterms:W3CDTF">2022-09-07T21:52:00Z</dcterms:created>
  <dcterms:modified xsi:type="dcterms:W3CDTF">2022-09-07T21:53:00Z</dcterms:modified>
</cp:coreProperties>
</file>