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1C54158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7158D">
        <w:rPr>
          <w:b/>
          <w:color w:val="FFFFFF"/>
        </w:rPr>
        <w:t>560</w:t>
      </w:r>
    </w:p>
    <w:p w14:paraId="56721806" w14:textId="0AD9F0E9" w:rsidR="002E0A24" w:rsidRDefault="00E70AF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   </w:t>
      </w:r>
      <w:r w:rsidR="0051690A">
        <w:rPr>
          <w:b/>
          <w:color w:val="002060"/>
        </w:rPr>
        <w:t>1</w:t>
      </w:r>
      <w:r w:rsidR="00F7158D">
        <w:rPr>
          <w:b/>
          <w:color w:val="002060"/>
        </w:rPr>
        <w:t>8</w:t>
      </w:r>
      <w:bookmarkStart w:id="0" w:name="_GoBack"/>
      <w:bookmarkEnd w:id="0"/>
      <w:r w:rsidR="00C164C9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0823EDE6" w14:textId="45C45CAC" w:rsidR="00F7158D" w:rsidRPr="00F7158D" w:rsidRDefault="00450674" w:rsidP="00F7158D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51690A">
        <w:br/>
      </w:r>
      <w:r w:rsidR="00F7158D" w:rsidRPr="00F7158D">
        <w:rPr>
          <w:rFonts w:ascii="Arial" w:hAnsi="Arial" w:cs="Arial"/>
          <w:b/>
          <w:sz w:val="24"/>
        </w:rPr>
        <w:t>ALCALDÍA DE PASTO E INSTITUTO COLOMBIANO AGROPECUARIO CAPACITAN A FUNCIONARIOS DE LA FERIA DE GANADO DE JONGOVITO</w:t>
      </w:r>
    </w:p>
    <w:p w14:paraId="656A33C5" w14:textId="77777777" w:rsidR="00F7158D" w:rsidRPr="00F7158D" w:rsidRDefault="00F7158D" w:rsidP="00F7158D">
      <w:pPr>
        <w:spacing w:line="240" w:lineRule="auto"/>
        <w:jc w:val="both"/>
        <w:rPr>
          <w:rFonts w:ascii="Arial" w:hAnsi="Arial" w:cs="Arial"/>
          <w:sz w:val="24"/>
        </w:rPr>
      </w:pPr>
      <w:r w:rsidRPr="00F7158D">
        <w:rPr>
          <w:rFonts w:ascii="Arial" w:hAnsi="Arial" w:cs="Arial"/>
          <w:sz w:val="24"/>
        </w:rPr>
        <w:t xml:space="preserve">Con el fin de brindar lineamientos y herramientas que permitan realizar un mejor control y desarrollo de la Feria de Ganado de Jongovito, la Dirección Administrativa de Plazas de Mercado y el Instituto Agropecuario (ICA) realizaron un taller con funcionarios, donde se trataron temas como diferenciación de razas, detección de enfermedades, control de movilización, normatividad y autoridad sanitaria. </w:t>
      </w:r>
    </w:p>
    <w:p w14:paraId="3650F4A5" w14:textId="77777777" w:rsidR="00F7158D" w:rsidRPr="00F7158D" w:rsidRDefault="00F7158D" w:rsidP="00F7158D">
      <w:pPr>
        <w:spacing w:line="240" w:lineRule="auto"/>
        <w:jc w:val="both"/>
        <w:rPr>
          <w:rFonts w:ascii="Arial" w:hAnsi="Arial" w:cs="Arial"/>
          <w:sz w:val="24"/>
        </w:rPr>
      </w:pPr>
      <w:r w:rsidRPr="00F7158D">
        <w:rPr>
          <w:rFonts w:ascii="Arial" w:hAnsi="Arial" w:cs="Arial"/>
          <w:sz w:val="24"/>
        </w:rPr>
        <w:t>“Capacitamos en normatividad sanitaria y procesos de control en la movilización, con el objetivo de que la Feria de Ganado de Jongovito pueda prestar un mejor servicio y que los funcionarios estén en la capacidad de detectar enfermedades de control oficial y los procedimientos en el caso de encontrar animales sospechosos; al igual que puedan conocer protocolos de atención y control”, comentó el médico veterinario y responsable de la Unidad de Epidemiología del ICA para Nariño y Putumayo, Jorge Iván García.</w:t>
      </w:r>
    </w:p>
    <w:p w14:paraId="5AC61CE1" w14:textId="77777777" w:rsidR="00F7158D" w:rsidRPr="00F7158D" w:rsidRDefault="00F7158D" w:rsidP="00F7158D">
      <w:pPr>
        <w:spacing w:line="240" w:lineRule="auto"/>
        <w:jc w:val="both"/>
        <w:rPr>
          <w:rFonts w:ascii="Arial" w:hAnsi="Arial" w:cs="Arial"/>
          <w:sz w:val="24"/>
        </w:rPr>
      </w:pPr>
      <w:r w:rsidRPr="00F7158D">
        <w:rPr>
          <w:rFonts w:ascii="Arial" w:hAnsi="Arial" w:cs="Arial"/>
          <w:sz w:val="24"/>
        </w:rPr>
        <w:t>Por otra parte, el coordinador de la Feria de Ganado de Jongovito, William Narváez, expresó: “Hemos aprendido las diferentes resoluciones que el ICA emite para cumplir con los controles del ganado. Ahora tendremos una mejor organización y, por lo tanto, podremos brindar una mejor atención a los ganaderos”.</w:t>
      </w:r>
    </w:p>
    <w:p w14:paraId="7D4ED3C1" w14:textId="77777777" w:rsidR="00F7158D" w:rsidRPr="00F7158D" w:rsidRDefault="00F7158D" w:rsidP="00F7158D">
      <w:pPr>
        <w:spacing w:line="240" w:lineRule="auto"/>
        <w:jc w:val="both"/>
        <w:rPr>
          <w:rFonts w:ascii="Arial" w:hAnsi="Arial" w:cs="Arial"/>
          <w:sz w:val="24"/>
        </w:rPr>
      </w:pPr>
      <w:r w:rsidRPr="00F7158D">
        <w:rPr>
          <w:rFonts w:ascii="Arial" w:hAnsi="Arial" w:cs="Arial"/>
          <w:sz w:val="24"/>
        </w:rPr>
        <w:t>El funcionario agregó que esta capacitación era necesaria porque no tenían conocimiento de algunos temas y, de esta manera, podrán trabajar en equipo con el ICA y seguir ofreciendo un buen servicio a los ganaderos, con el cumplimiento de las normas de la plaza.</w:t>
      </w:r>
    </w:p>
    <w:p w14:paraId="677B887C" w14:textId="541E8228" w:rsidR="002C7E4B" w:rsidRPr="00F7158D" w:rsidRDefault="00F7158D" w:rsidP="00F7158D">
      <w:pPr>
        <w:spacing w:line="240" w:lineRule="auto"/>
        <w:jc w:val="both"/>
        <w:rPr>
          <w:rFonts w:ascii="Arial" w:hAnsi="Arial" w:cs="Arial"/>
          <w:sz w:val="24"/>
        </w:rPr>
      </w:pPr>
      <w:r w:rsidRPr="00F7158D">
        <w:rPr>
          <w:rFonts w:ascii="Arial" w:hAnsi="Arial" w:cs="Arial"/>
          <w:sz w:val="24"/>
        </w:rPr>
        <w:t>La Alcaldía de Pasto seguirá fortaleciendo a los funcionarios de la Dirección Administrativa de Plazas de Mercado para mejorar el servicio que los centros de abasto le brindad a toda la ciudadanía de ‘La Gran Capital’.</w:t>
      </w:r>
    </w:p>
    <w:sectPr w:rsidR="002C7E4B" w:rsidRPr="00F7158D" w:rsidSect="0051690A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3954"/>
    <w:rsid w:val="000671A7"/>
    <w:rsid w:val="000831EE"/>
    <w:rsid w:val="00092F4F"/>
    <w:rsid w:val="000B71E7"/>
    <w:rsid w:val="000C2F11"/>
    <w:rsid w:val="000D317F"/>
    <w:rsid w:val="000E0D05"/>
    <w:rsid w:val="001126C8"/>
    <w:rsid w:val="00113F76"/>
    <w:rsid w:val="001352FF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E1BF1"/>
    <w:rsid w:val="002F523C"/>
    <w:rsid w:val="00315D48"/>
    <w:rsid w:val="00321EEC"/>
    <w:rsid w:val="00326711"/>
    <w:rsid w:val="0033238D"/>
    <w:rsid w:val="00354B4F"/>
    <w:rsid w:val="003C5AE2"/>
    <w:rsid w:val="003E356F"/>
    <w:rsid w:val="003E473D"/>
    <w:rsid w:val="003E5F9E"/>
    <w:rsid w:val="003F04BE"/>
    <w:rsid w:val="0040118E"/>
    <w:rsid w:val="004031B1"/>
    <w:rsid w:val="004052AA"/>
    <w:rsid w:val="004455E4"/>
    <w:rsid w:val="00450674"/>
    <w:rsid w:val="0046250C"/>
    <w:rsid w:val="004932CC"/>
    <w:rsid w:val="00497422"/>
    <w:rsid w:val="004B4AD9"/>
    <w:rsid w:val="004B713A"/>
    <w:rsid w:val="004C44FB"/>
    <w:rsid w:val="004C4A43"/>
    <w:rsid w:val="004F6945"/>
    <w:rsid w:val="00510C5F"/>
    <w:rsid w:val="0051690A"/>
    <w:rsid w:val="00522138"/>
    <w:rsid w:val="00524F85"/>
    <w:rsid w:val="005313F3"/>
    <w:rsid w:val="00535B44"/>
    <w:rsid w:val="00541E81"/>
    <w:rsid w:val="00547A58"/>
    <w:rsid w:val="00555082"/>
    <w:rsid w:val="00566489"/>
    <w:rsid w:val="005B0C24"/>
    <w:rsid w:val="005B0D30"/>
    <w:rsid w:val="005B414C"/>
    <w:rsid w:val="005C4B7F"/>
    <w:rsid w:val="005C557D"/>
    <w:rsid w:val="005C655F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89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473A4"/>
    <w:rsid w:val="00747E69"/>
    <w:rsid w:val="0076256D"/>
    <w:rsid w:val="00766BE8"/>
    <w:rsid w:val="00776C20"/>
    <w:rsid w:val="00794B6A"/>
    <w:rsid w:val="007E5FC5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6885"/>
    <w:rsid w:val="009217A6"/>
    <w:rsid w:val="00927207"/>
    <w:rsid w:val="00951B42"/>
    <w:rsid w:val="00963E0D"/>
    <w:rsid w:val="00983ED1"/>
    <w:rsid w:val="00997BE4"/>
    <w:rsid w:val="009E222E"/>
    <w:rsid w:val="00A140FE"/>
    <w:rsid w:val="00A24AA8"/>
    <w:rsid w:val="00A3479C"/>
    <w:rsid w:val="00A73923"/>
    <w:rsid w:val="00A74E4F"/>
    <w:rsid w:val="00A77136"/>
    <w:rsid w:val="00AC19FC"/>
    <w:rsid w:val="00AE2361"/>
    <w:rsid w:val="00B017D3"/>
    <w:rsid w:val="00B43714"/>
    <w:rsid w:val="00B506DD"/>
    <w:rsid w:val="00B61C7E"/>
    <w:rsid w:val="00B75064"/>
    <w:rsid w:val="00B8162B"/>
    <w:rsid w:val="00B82196"/>
    <w:rsid w:val="00BA1C07"/>
    <w:rsid w:val="00C12651"/>
    <w:rsid w:val="00C164C9"/>
    <w:rsid w:val="00C81D56"/>
    <w:rsid w:val="00CA0CA4"/>
    <w:rsid w:val="00CB1DD8"/>
    <w:rsid w:val="00CD49DB"/>
    <w:rsid w:val="00CE1F96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367F"/>
    <w:rsid w:val="00E770A1"/>
    <w:rsid w:val="00E83D7E"/>
    <w:rsid w:val="00E85B7C"/>
    <w:rsid w:val="00EB58C4"/>
    <w:rsid w:val="00EF6EC5"/>
    <w:rsid w:val="00F21BDF"/>
    <w:rsid w:val="00F21EE8"/>
    <w:rsid w:val="00F256D3"/>
    <w:rsid w:val="00F37601"/>
    <w:rsid w:val="00F40203"/>
    <w:rsid w:val="00F7158D"/>
    <w:rsid w:val="00F93E9E"/>
    <w:rsid w:val="00FB5D33"/>
    <w:rsid w:val="00FB7B2B"/>
    <w:rsid w:val="00FC204A"/>
    <w:rsid w:val="00FC2BF9"/>
    <w:rsid w:val="00FC625F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45</cp:revision>
  <cp:lastPrinted>2022-09-14T02:54:00Z</cp:lastPrinted>
  <dcterms:created xsi:type="dcterms:W3CDTF">2022-02-14T16:43:00Z</dcterms:created>
  <dcterms:modified xsi:type="dcterms:W3CDTF">2022-09-18T21:39:00Z</dcterms:modified>
</cp:coreProperties>
</file>