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3AAFCB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6838C8">
        <w:rPr>
          <w:b/>
          <w:color w:val="FFFFFF"/>
        </w:rPr>
        <w:t>9</w:t>
      </w:r>
      <w:r w:rsidR="000033D7">
        <w:rPr>
          <w:b/>
          <w:color w:val="FFFFFF"/>
        </w:rPr>
        <w:t>2</w:t>
      </w:r>
    </w:p>
    <w:p w14:paraId="56721806" w14:textId="07A9B8B9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6838C8">
        <w:rPr>
          <w:b/>
          <w:color w:val="002060"/>
        </w:rPr>
        <w:t xml:space="preserve">8 </w:t>
      </w:r>
      <w:r>
        <w:rPr>
          <w:b/>
          <w:color w:val="002060"/>
        </w:rPr>
        <w:t>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4B1DB155" w14:textId="77777777" w:rsidR="00462E3D" w:rsidRPr="00462E3D" w:rsidRDefault="00423B47" w:rsidP="00462E3D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462E3D" w:rsidRPr="00462E3D">
        <w:rPr>
          <w:rFonts w:ascii="Arial" w:hAnsi="Arial" w:cs="Arial"/>
          <w:b/>
          <w:sz w:val="24"/>
        </w:rPr>
        <w:t>ALCALDÍA DE PASTO FINALIZÓ TALLERES PEDAGÓGICOS DE LA CAMPAÑA ‘PONTE EN MI LUGAR’ EN INSTITUCIONES EDUCATIVAS</w:t>
      </w:r>
    </w:p>
    <w:p w14:paraId="34058368" w14:textId="77777777" w:rsidR="00462E3D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>Con un acto de reconocimiento por su compromiso con la seguridad vial de ‘La Gran Capital’, se realizó la clausura de los talleres de pedagogía y sensibilización en los que participó la comunidad educativa.</w:t>
      </w:r>
    </w:p>
    <w:p w14:paraId="515A51D3" w14:textId="77777777" w:rsidR="00462E3D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>El trabajo articulado de la Alcaldía de Pasto, a través de la Secretaría de Tránsito y Transporte y la Subsecretaría de Cultura Ciudadana, con la I.E.M. Antonio Nariño permitió capacitar a estudiantes de grado 11 en temáticas de movilidad sostenible y buen uso del espacio público.</w:t>
      </w:r>
    </w:p>
    <w:p w14:paraId="1223F50F" w14:textId="77777777" w:rsidR="00462E3D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>“Todos los programas que potencien la cultura ciudadana son bienvenidos en nuestra institución. Agradecemos a la Alcaldía de Pasto por trabajar con los estudiantes porque ellos se convierten en multiplicadores de estos conocimientos”, comentó el rector de la I.E.M. Antonio Nariño, Mario Fernando Martínez.</w:t>
      </w:r>
    </w:p>
    <w:p w14:paraId="3DD46F31" w14:textId="77777777" w:rsidR="00462E3D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>El directivo invitó a sus compañeros rectores para que se articulen a la iniciativa y realicen estos talleres en sus instituciones con el fin de mejorar el comportamiento vial en todo el municipio.</w:t>
      </w:r>
    </w:p>
    <w:p w14:paraId="21D30C86" w14:textId="77777777" w:rsidR="00462E3D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 xml:space="preserve">Entre tanto, la representante estudiantil, Sandra Valentina, destacó que la campaña ‘Ponte en mi lugar’ les aclaró su papel como actores de la movilidad y los motivó a ser más conscientes, a respetar las normas de tránsito y a fortalecer la cultura ciudadana. </w:t>
      </w:r>
    </w:p>
    <w:p w14:paraId="26334498" w14:textId="77777777" w:rsidR="00462E3D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>Finalmente, el subsecretario de Cultura Ciudadana, Julio César Ramírez, resaltó la receptividad y participación que tuvo la institución en cada uno de los cinco talleres que se realizaron.</w:t>
      </w:r>
    </w:p>
    <w:p w14:paraId="2A5EE268" w14:textId="30EF6540" w:rsidR="00A8286A" w:rsidRPr="00462E3D" w:rsidRDefault="00462E3D" w:rsidP="00462E3D">
      <w:pPr>
        <w:spacing w:line="240" w:lineRule="auto"/>
        <w:jc w:val="both"/>
        <w:rPr>
          <w:rFonts w:ascii="Arial" w:hAnsi="Arial" w:cs="Arial"/>
          <w:sz w:val="24"/>
        </w:rPr>
      </w:pPr>
      <w:r w:rsidRPr="00462E3D">
        <w:rPr>
          <w:rFonts w:ascii="Arial" w:hAnsi="Arial" w:cs="Arial"/>
          <w:sz w:val="24"/>
        </w:rPr>
        <w:t xml:space="preserve">“Reconocemos que los principales actores en el municipio son los estudiantes porque ellos se mueven en el espacio público y, además, llevan el mensaje a sus casas; por eso, hemos fortalecido esta bonita campaña que tiene gran acogida por </w:t>
      </w:r>
      <w:bookmarkStart w:id="0" w:name="_GoBack"/>
      <w:bookmarkEnd w:id="0"/>
      <w:r w:rsidRPr="00462E3D">
        <w:rPr>
          <w:rFonts w:ascii="Arial" w:hAnsi="Arial" w:cs="Arial"/>
          <w:sz w:val="24"/>
        </w:rPr>
        <w:t>la ciudadanía”, puntualizó.</w:t>
      </w:r>
    </w:p>
    <w:sectPr w:rsidR="00A8286A" w:rsidRPr="00462E3D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33D7"/>
    <w:rsid w:val="00012A73"/>
    <w:rsid w:val="00012AE6"/>
    <w:rsid w:val="00036D05"/>
    <w:rsid w:val="0004084F"/>
    <w:rsid w:val="00043954"/>
    <w:rsid w:val="000469CD"/>
    <w:rsid w:val="0005610B"/>
    <w:rsid w:val="000671A7"/>
    <w:rsid w:val="000831EE"/>
    <w:rsid w:val="00090BFE"/>
    <w:rsid w:val="00092F4F"/>
    <w:rsid w:val="000B1596"/>
    <w:rsid w:val="000B2686"/>
    <w:rsid w:val="000B71E7"/>
    <w:rsid w:val="000C2F11"/>
    <w:rsid w:val="000D317F"/>
    <w:rsid w:val="000E0D05"/>
    <w:rsid w:val="000E7350"/>
    <w:rsid w:val="000F226C"/>
    <w:rsid w:val="001126C8"/>
    <w:rsid w:val="00113F76"/>
    <w:rsid w:val="001140BD"/>
    <w:rsid w:val="001352FF"/>
    <w:rsid w:val="00136551"/>
    <w:rsid w:val="001406F9"/>
    <w:rsid w:val="00153B19"/>
    <w:rsid w:val="00182664"/>
    <w:rsid w:val="0019716C"/>
    <w:rsid w:val="001C26C9"/>
    <w:rsid w:val="001D0B99"/>
    <w:rsid w:val="001D7DC4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3E9"/>
    <w:rsid w:val="004455E4"/>
    <w:rsid w:val="00450674"/>
    <w:rsid w:val="0046250C"/>
    <w:rsid w:val="00462E3D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90AED"/>
    <w:rsid w:val="00997BE4"/>
    <w:rsid w:val="009E222E"/>
    <w:rsid w:val="009F3266"/>
    <w:rsid w:val="00A140FE"/>
    <w:rsid w:val="00A17A80"/>
    <w:rsid w:val="00A24AA8"/>
    <w:rsid w:val="00A2635C"/>
    <w:rsid w:val="00A3479C"/>
    <w:rsid w:val="00A73923"/>
    <w:rsid w:val="00A74E4F"/>
    <w:rsid w:val="00A77136"/>
    <w:rsid w:val="00A8286A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C50C4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1BA7"/>
    <w:rsid w:val="00F93E9E"/>
    <w:rsid w:val="00FB0C0D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32</cp:revision>
  <cp:lastPrinted>2022-09-14T02:54:00Z</cp:lastPrinted>
  <dcterms:created xsi:type="dcterms:W3CDTF">2022-09-21T01:58:00Z</dcterms:created>
  <dcterms:modified xsi:type="dcterms:W3CDTF">2022-09-29T00:54:00Z</dcterms:modified>
</cp:coreProperties>
</file>