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1E74A851" w:rsidR="002E0A24" w:rsidRDefault="004C44FB">
      <w:pPr>
        <w:ind w:left="7080" w:firstLine="707"/>
      </w:pPr>
      <w:r>
        <w:rPr>
          <w:b/>
          <w:color w:val="FFFFFF"/>
        </w:rPr>
        <w:t xml:space="preserve">      </w:t>
      </w:r>
      <w:r w:rsidR="00315D48">
        <w:rPr>
          <w:b/>
          <w:color w:val="FFFFFF"/>
        </w:rPr>
        <w:t xml:space="preserve">No. </w:t>
      </w:r>
      <w:r w:rsidR="00CE433C">
        <w:rPr>
          <w:noProof/>
        </w:rPr>
        <w:drawing>
          <wp:anchor distT="0" distB="0" distL="0" distR="0" simplePos="0" relativeHeight="251658240" behindDoc="1" locked="0" layoutInCell="1" hidden="0" allowOverlap="1" wp14:anchorId="7A32541D" wp14:editId="05B11E05">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143E12">
        <w:rPr>
          <w:b/>
          <w:color w:val="FFFFFF"/>
        </w:rPr>
        <w:t>604</w:t>
      </w:r>
    </w:p>
    <w:p w14:paraId="56721806" w14:textId="74662383" w:rsidR="002E0A24" w:rsidRDefault="00521790" w:rsidP="00521790">
      <w:pPr>
        <w:ind w:left="6663" w:right="-283"/>
        <w:jc w:val="center"/>
        <w:rPr>
          <w:b/>
          <w:color w:val="FFFFFF"/>
        </w:rPr>
      </w:pPr>
      <w:r>
        <w:rPr>
          <w:b/>
          <w:color w:val="002060"/>
        </w:rPr>
        <w:t xml:space="preserve">2 de octubre </w:t>
      </w:r>
      <w:r w:rsidR="006D75CA">
        <w:rPr>
          <w:b/>
          <w:color w:val="002060"/>
        </w:rPr>
        <w:t xml:space="preserve">de </w:t>
      </w:r>
      <w:r w:rsidR="00EF6EC5">
        <w:rPr>
          <w:b/>
          <w:color w:val="002060"/>
        </w:rPr>
        <w:t>202</w:t>
      </w:r>
      <w:r w:rsidR="006D75CA">
        <w:rPr>
          <w:b/>
          <w:color w:val="002060"/>
        </w:rPr>
        <w:t>2</w:t>
      </w:r>
    </w:p>
    <w:p w14:paraId="39D61D2C" w14:textId="04BC881A" w:rsidR="007473A4" w:rsidRDefault="007473A4" w:rsidP="00DF57D7">
      <w:pPr>
        <w:pStyle w:val="Sinespaciado"/>
        <w:jc w:val="center"/>
        <w:rPr>
          <w:rFonts w:ascii="Arial" w:eastAsia="Calibri" w:hAnsi="Arial" w:cs="Arial"/>
          <w:b/>
          <w:sz w:val="24"/>
          <w:szCs w:val="24"/>
          <w:lang w:val="es-ES" w:eastAsia="es-CO"/>
        </w:rPr>
      </w:pPr>
    </w:p>
    <w:p w14:paraId="36649081" w14:textId="2CAF757C" w:rsidR="00143E12" w:rsidRPr="00143E12" w:rsidRDefault="00A5014A" w:rsidP="00A5014A">
      <w:pPr>
        <w:spacing w:line="240" w:lineRule="auto"/>
        <w:jc w:val="center"/>
        <w:rPr>
          <w:rFonts w:ascii="Arial" w:hAnsi="Arial" w:cs="Arial"/>
          <w:b/>
          <w:sz w:val="24"/>
        </w:rPr>
      </w:pPr>
      <w:r>
        <w:rPr>
          <w:rFonts w:ascii="Arial" w:hAnsi="Arial" w:cs="Arial"/>
          <w:b/>
          <w:sz w:val="24"/>
        </w:rPr>
        <w:br/>
      </w:r>
      <w:r w:rsidR="00143E12" w:rsidRPr="00143E12">
        <w:rPr>
          <w:rFonts w:ascii="Arial" w:hAnsi="Arial" w:cs="Arial"/>
          <w:b/>
          <w:sz w:val="24"/>
        </w:rPr>
        <w:t>ALCALDE GERMÁN CHAMORRO DE LA ROSA ENTREGÓ MODERNIZACIÓN DE ALUMBRADO PÚBLICO EN COMUNA 3</w:t>
      </w:r>
    </w:p>
    <w:p w14:paraId="4B087C4E" w14:textId="77777777" w:rsidR="00143E12" w:rsidRPr="00143E12" w:rsidRDefault="00143E12" w:rsidP="00A5014A">
      <w:pPr>
        <w:spacing w:line="240" w:lineRule="auto"/>
        <w:jc w:val="both"/>
        <w:rPr>
          <w:rFonts w:ascii="Arial" w:hAnsi="Arial" w:cs="Arial"/>
          <w:sz w:val="24"/>
        </w:rPr>
      </w:pPr>
      <w:r w:rsidRPr="00143E12">
        <w:rPr>
          <w:rFonts w:ascii="Arial" w:hAnsi="Arial" w:cs="Arial"/>
          <w:sz w:val="24"/>
        </w:rPr>
        <w:t>En una apuesta por la construcción de una ciudad inteligente y más sostenible, la Alcaldía de Pasto y Sepal S.A. avanzan en el proyecto de transición energética para el alumbrado público en los barrios Popular, Rosal de Oriente, Pinar del Río y La Estrella, ubicados en la salida oriente de la ciudad.</w:t>
      </w:r>
    </w:p>
    <w:p w14:paraId="4889AFB3" w14:textId="18EC8F3C" w:rsidR="00143E12" w:rsidRPr="00143E12" w:rsidRDefault="00143E12" w:rsidP="00A5014A">
      <w:pPr>
        <w:spacing w:line="240" w:lineRule="auto"/>
        <w:jc w:val="both"/>
        <w:rPr>
          <w:rFonts w:ascii="Arial" w:hAnsi="Arial" w:cs="Arial"/>
          <w:sz w:val="24"/>
        </w:rPr>
      </w:pPr>
      <w:r w:rsidRPr="00143E12">
        <w:rPr>
          <w:rFonts w:ascii="Arial" w:hAnsi="Arial" w:cs="Arial"/>
          <w:sz w:val="24"/>
        </w:rPr>
        <w:t>El Alcalde Germán Cha</w:t>
      </w:r>
      <w:r w:rsidR="00A5014A">
        <w:rPr>
          <w:rFonts w:ascii="Arial" w:hAnsi="Arial" w:cs="Arial"/>
          <w:sz w:val="24"/>
        </w:rPr>
        <w:t xml:space="preserve">morro de la Rosa aseguró que esta modernización </w:t>
      </w:r>
      <w:r w:rsidRPr="00143E12">
        <w:rPr>
          <w:rFonts w:ascii="Arial" w:hAnsi="Arial" w:cs="Arial"/>
          <w:sz w:val="24"/>
        </w:rPr>
        <w:t>beneficiará a más de 600 familias y 250 establecim</w:t>
      </w:r>
      <w:bookmarkStart w:id="0" w:name="_GoBack"/>
      <w:bookmarkEnd w:id="0"/>
      <w:r w:rsidRPr="00143E12">
        <w:rPr>
          <w:rFonts w:ascii="Arial" w:hAnsi="Arial" w:cs="Arial"/>
          <w:sz w:val="24"/>
        </w:rPr>
        <w:t>ientos comerciales: “El cambio de tecnología va a contribuir a garantizar la seguridad de un sector que estaba estigmatizado. Con recursos propios y eficiencia, estamos modernizando la ciudad”.</w:t>
      </w:r>
    </w:p>
    <w:p w14:paraId="65264EA0" w14:textId="77777777" w:rsidR="00143E12" w:rsidRPr="00143E12" w:rsidRDefault="00143E12" w:rsidP="00A5014A">
      <w:pPr>
        <w:spacing w:line="240" w:lineRule="auto"/>
        <w:jc w:val="both"/>
        <w:rPr>
          <w:rFonts w:ascii="Arial" w:hAnsi="Arial" w:cs="Arial"/>
          <w:sz w:val="24"/>
        </w:rPr>
      </w:pPr>
      <w:r w:rsidRPr="00143E12">
        <w:rPr>
          <w:rFonts w:ascii="Arial" w:hAnsi="Arial" w:cs="Arial"/>
          <w:sz w:val="24"/>
        </w:rPr>
        <w:t>Pasto se encuentra entre las 10 ciudades más modernas del país, según el Índice de Ciudades Modernas del Departamento Nacional de Planeación, lo que hace de este un proyecto importante porque disminuye la emisión de gases y se financia con el ahorro de los recursos y la energía; por eso, no hay ningún incremento en la tarifa del servicio, de acuerdo con lo explicado por el Mandatario Local.</w:t>
      </w:r>
    </w:p>
    <w:p w14:paraId="56D514A3" w14:textId="10D65E1A" w:rsidR="00143E12" w:rsidRPr="00143E12" w:rsidRDefault="00A5014A" w:rsidP="00A5014A">
      <w:pPr>
        <w:spacing w:line="240" w:lineRule="auto"/>
        <w:jc w:val="both"/>
        <w:rPr>
          <w:rFonts w:ascii="Arial" w:hAnsi="Arial" w:cs="Arial"/>
          <w:sz w:val="24"/>
        </w:rPr>
      </w:pPr>
      <w:r>
        <w:rPr>
          <w:rFonts w:ascii="Arial" w:hAnsi="Arial" w:cs="Arial"/>
          <w:sz w:val="24"/>
        </w:rPr>
        <w:t>L</w:t>
      </w:r>
      <w:r w:rsidR="00143E12" w:rsidRPr="00143E12">
        <w:rPr>
          <w:rFonts w:ascii="Arial" w:hAnsi="Arial" w:cs="Arial"/>
          <w:sz w:val="24"/>
        </w:rPr>
        <w:t>a gerente de Sepal S.A., Maritza Rosero Narváez, comentó: “Inst</w:t>
      </w:r>
      <w:r>
        <w:rPr>
          <w:rFonts w:ascii="Arial" w:hAnsi="Arial" w:cs="Arial"/>
          <w:sz w:val="24"/>
        </w:rPr>
        <w:t xml:space="preserve">alamos 126 luminarias de </w:t>
      </w:r>
      <w:r w:rsidR="00143E12" w:rsidRPr="00143E12">
        <w:rPr>
          <w:rFonts w:ascii="Arial" w:hAnsi="Arial" w:cs="Arial"/>
          <w:sz w:val="24"/>
        </w:rPr>
        <w:t>alta tecnología. El proyecto se financia a través de un convenio entre Sepal y la Secretaría de Gestión Ambiental; priorizamos a este sector por solicitud del señor Alcalde y la comunidad está muy complacida porque le trae bienestar”.</w:t>
      </w:r>
    </w:p>
    <w:p w14:paraId="6CC680A1" w14:textId="4D81C1D6" w:rsidR="00143E12" w:rsidRPr="00143E12" w:rsidRDefault="00143E12" w:rsidP="00A5014A">
      <w:pPr>
        <w:spacing w:line="240" w:lineRule="auto"/>
        <w:jc w:val="both"/>
        <w:rPr>
          <w:rFonts w:ascii="Arial" w:hAnsi="Arial" w:cs="Arial"/>
          <w:sz w:val="24"/>
        </w:rPr>
      </w:pPr>
      <w:r w:rsidRPr="00143E12">
        <w:rPr>
          <w:rFonts w:ascii="Arial" w:hAnsi="Arial" w:cs="Arial"/>
          <w:sz w:val="24"/>
        </w:rPr>
        <w:t>En total se van a instalar 17.761 lum</w:t>
      </w:r>
      <w:r w:rsidR="00A5014A">
        <w:rPr>
          <w:rFonts w:ascii="Arial" w:hAnsi="Arial" w:cs="Arial"/>
          <w:sz w:val="24"/>
        </w:rPr>
        <w:t>inarias LED en el sector urbano</w:t>
      </w:r>
      <w:r w:rsidRPr="00143E12">
        <w:rPr>
          <w:rFonts w:ascii="Arial" w:hAnsi="Arial" w:cs="Arial"/>
          <w:sz w:val="24"/>
        </w:rPr>
        <w:t>, generando un ahorro del 40% en el consumo energético. Por este motivo, se plantea la</w:t>
      </w:r>
      <w:r w:rsidR="00A5014A">
        <w:rPr>
          <w:rFonts w:ascii="Arial" w:hAnsi="Arial" w:cs="Arial"/>
          <w:sz w:val="24"/>
        </w:rPr>
        <w:t xml:space="preserve"> posibilidad de presentar ante e</w:t>
      </w:r>
      <w:r w:rsidRPr="00143E12">
        <w:rPr>
          <w:rFonts w:ascii="Arial" w:hAnsi="Arial" w:cs="Arial"/>
          <w:sz w:val="24"/>
        </w:rPr>
        <w:t>l Concejo Municipal un estudio tarifario para reducir el cobro del alumbrado. “Tenemos un avance del 25%, el proyecto lo cotizamos entre 35.000 y 40.0</w:t>
      </w:r>
      <w:r w:rsidR="00A5014A">
        <w:rPr>
          <w:rFonts w:ascii="Arial" w:hAnsi="Arial" w:cs="Arial"/>
          <w:sz w:val="24"/>
        </w:rPr>
        <w:t xml:space="preserve">00 millones de pesos y </w:t>
      </w:r>
      <w:r w:rsidRPr="00143E12">
        <w:rPr>
          <w:rFonts w:ascii="Arial" w:hAnsi="Arial" w:cs="Arial"/>
          <w:sz w:val="24"/>
        </w:rPr>
        <w:t>lo estamos ejecutando con $20.000 millones”, afirmó.</w:t>
      </w:r>
    </w:p>
    <w:p w14:paraId="6DC1836D" w14:textId="77777777" w:rsidR="00143E12" w:rsidRPr="00143E12" w:rsidRDefault="00143E12" w:rsidP="00A5014A">
      <w:pPr>
        <w:spacing w:line="240" w:lineRule="auto"/>
        <w:jc w:val="both"/>
        <w:rPr>
          <w:rFonts w:ascii="Arial" w:hAnsi="Arial" w:cs="Arial"/>
          <w:sz w:val="24"/>
        </w:rPr>
      </w:pPr>
      <w:r w:rsidRPr="00143E12">
        <w:rPr>
          <w:rFonts w:ascii="Arial" w:hAnsi="Arial" w:cs="Arial"/>
          <w:sz w:val="24"/>
        </w:rPr>
        <w:t xml:space="preserve">De igual forma, el presidente de la JAC del barrio Popular, Silvio Guerrero, expresó: “Somos de los primeros barrios que disfrutamos de esta nueva iluminación. Es uno de los proyectos que prometió el Alcalde Germán Chamorro de la Rosa y hoy está entregando, es una prueba de que está trabajando y está cumpliendo”. </w:t>
      </w:r>
    </w:p>
    <w:p w14:paraId="7637BDAC" w14:textId="463FAB51" w:rsidR="00143E12" w:rsidRPr="00143E12" w:rsidRDefault="00143E12" w:rsidP="00A5014A">
      <w:pPr>
        <w:spacing w:line="240" w:lineRule="auto"/>
        <w:jc w:val="both"/>
        <w:rPr>
          <w:rFonts w:ascii="Arial" w:hAnsi="Arial" w:cs="Arial"/>
          <w:sz w:val="24"/>
        </w:rPr>
      </w:pPr>
      <w:r w:rsidRPr="00143E12">
        <w:rPr>
          <w:rFonts w:ascii="Arial" w:hAnsi="Arial" w:cs="Arial"/>
          <w:sz w:val="24"/>
        </w:rPr>
        <w:t>“Agradecemos por la nueva iluminación de nuestro barrio, cambia de 0 a 10 porque antes había muchos accidentes, nos da un poco más seguridad y nos saca de la marginalidad. Hemos venido mejorando el sector y le agradezco a la Alcaldía por acompañar este proceso”, dijo la habitante del barrio Popular, Luby Chamorro.</w:t>
      </w:r>
    </w:p>
    <w:p w14:paraId="2A5EE268" w14:textId="53746040" w:rsidR="00A8286A" w:rsidRPr="00143E12" w:rsidRDefault="00143E12" w:rsidP="00A5014A">
      <w:pPr>
        <w:spacing w:line="240" w:lineRule="auto"/>
        <w:jc w:val="both"/>
        <w:rPr>
          <w:rFonts w:ascii="Arial" w:hAnsi="Arial" w:cs="Arial"/>
          <w:sz w:val="24"/>
        </w:rPr>
      </w:pPr>
      <w:r w:rsidRPr="00143E12">
        <w:rPr>
          <w:rFonts w:ascii="Arial" w:hAnsi="Arial" w:cs="Arial"/>
          <w:sz w:val="24"/>
        </w:rPr>
        <w:t>Este tramo del proyecto de transición energética comprendió una inversión de 199 millones de pesos y beneficia a 2.846 personas con el mejoramiento de la infraestructura, un componente ambiental y moderno para la iluminación de los espacios de libre tránsito vehicular y peatonal.</w:t>
      </w:r>
    </w:p>
    <w:sectPr w:rsidR="00A8286A" w:rsidRPr="00143E12" w:rsidSect="00F91BA7">
      <w:pgSz w:w="12240" w:h="15840"/>
      <w:pgMar w:top="1417" w:right="1701" w:bottom="1417" w:left="1701"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panose1 w:val="00000000000000000000"/>
    <w:charset w:val="00"/>
    <w:family w:val="roman"/>
    <w:notTrueType/>
    <w:pitch w:val="default"/>
  </w:font>
  <w:font w:name=".SFUI-Semibold">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FDE26CD"/>
    <w:multiLevelType w:val="hybridMultilevel"/>
    <w:tmpl w:val="988481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2860948"/>
    <w:multiLevelType w:val="hybridMultilevel"/>
    <w:tmpl w:val="0FC2D5DE"/>
    <w:lvl w:ilvl="0" w:tplc="03122DBC">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97762A2"/>
    <w:multiLevelType w:val="multilevel"/>
    <w:tmpl w:val="576AE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BD0E53"/>
    <w:multiLevelType w:val="hybridMultilevel"/>
    <w:tmpl w:val="73BA15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6"/>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12A73"/>
    <w:rsid w:val="00012AE6"/>
    <w:rsid w:val="00036D05"/>
    <w:rsid w:val="0004084F"/>
    <w:rsid w:val="00043954"/>
    <w:rsid w:val="000469CD"/>
    <w:rsid w:val="0005610B"/>
    <w:rsid w:val="000671A7"/>
    <w:rsid w:val="0007580A"/>
    <w:rsid w:val="000831EE"/>
    <w:rsid w:val="00090BFE"/>
    <w:rsid w:val="00092F4F"/>
    <w:rsid w:val="000B1596"/>
    <w:rsid w:val="000B2686"/>
    <w:rsid w:val="000B71E7"/>
    <w:rsid w:val="000C2F11"/>
    <w:rsid w:val="000C5663"/>
    <w:rsid w:val="000D317F"/>
    <w:rsid w:val="000E0D05"/>
    <w:rsid w:val="000E7350"/>
    <w:rsid w:val="000F226C"/>
    <w:rsid w:val="0010120B"/>
    <w:rsid w:val="001126C8"/>
    <w:rsid w:val="00113F76"/>
    <w:rsid w:val="001140BD"/>
    <w:rsid w:val="001352FF"/>
    <w:rsid w:val="00136551"/>
    <w:rsid w:val="001406F9"/>
    <w:rsid w:val="00143E12"/>
    <w:rsid w:val="00153B19"/>
    <w:rsid w:val="00182664"/>
    <w:rsid w:val="0019716C"/>
    <w:rsid w:val="001C26C9"/>
    <w:rsid w:val="001C75EE"/>
    <w:rsid w:val="001D0B99"/>
    <w:rsid w:val="001D7DC4"/>
    <w:rsid w:val="001E502C"/>
    <w:rsid w:val="001E5C6C"/>
    <w:rsid w:val="00207D30"/>
    <w:rsid w:val="00210176"/>
    <w:rsid w:val="00222322"/>
    <w:rsid w:val="002575C2"/>
    <w:rsid w:val="00265FCD"/>
    <w:rsid w:val="00276695"/>
    <w:rsid w:val="00282489"/>
    <w:rsid w:val="002C33F1"/>
    <w:rsid w:val="002C7E4B"/>
    <w:rsid w:val="002D1BC2"/>
    <w:rsid w:val="002E0A24"/>
    <w:rsid w:val="002E1BF1"/>
    <w:rsid w:val="002F523C"/>
    <w:rsid w:val="003027CB"/>
    <w:rsid w:val="00315D48"/>
    <w:rsid w:val="00321EEC"/>
    <w:rsid w:val="00326711"/>
    <w:rsid w:val="0033238D"/>
    <w:rsid w:val="00354B4F"/>
    <w:rsid w:val="00366C03"/>
    <w:rsid w:val="003C5AE2"/>
    <w:rsid w:val="003E356F"/>
    <w:rsid w:val="003E376F"/>
    <w:rsid w:val="003E473D"/>
    <w:rsid w:val="003E5F9E"/>
    <w:rsid w:val="003F04BE"/>
    <w:rsid w:val="003F1CE5"/>
    <w:rsid w:val="0040118E"/>
    <w:rsid w:val="004031B1"/>
    <w:rsid w:val="004052AA"/>
    <w:rsid w:val="00414D56"/>
    <w:rsid w:val="00415A2B"/>
    <w:rsid w:val="00423B47"/>
    <w:rsid w:val="00426914"/>
    <w:rsid w:val="0043045C"/>
    <w:rsid w:val="004453E9"/>
    <w:rsid w:val="004455E4"/>
    <w:rsid w:val="00450674"/>
    <w:rsid w:val="0046250C"/>
    <w:rsid w:val="004932CC"/>
    <w:rsid w:val="00496352"/>
    <w:rsid w:val="00497422"/>
    <w:rsid w:val="004B4AD9"/>
    <w:rsid w:val="004B713A"/>
    <w:rsid w:val="004C44FB"/>
    <w:rsid w:val="004C4A43"/>
    <w:rsid w:val="004F6945"/>
    <w:rsid w:val="00510C5F"/>
    <w:rsid w:val="005130F0"/>
    <w:rsid w:val="0051690A"/>
    <w:rsid w:val="00521790"/>
    <w:rsid w:val="00522138"/>
    <w:rsid w:val="00524F85"/>
    <w:rsid w:val="005313F3"/>
    <w:rsid w:val="00541E81"/>
    <w:rsid w:val="00547A58"/>
    <w:rsid w:val="00555082"/>
    <w:rsid w:val="0055725B"/>
    <w:rsid w:val="00566271"/>
    <w:rsid w:val="00566489"/>
    <w:rsid w:val="005B0C24"/>
    <w:rsid w:val="005B0D30"/>
    <w:rsid w:val="005B414C"/>
    <w:rsid w:val="005C49C0"/>
    <w:rsid w:val="005C4B7F"/>
    <w:rsid w:val="005C557D"/>
    <w:rsid w:val="005C655F"/>
    <w:rsid w:val="005F6637"/>
    <w:rsid w:val="006046A0"/>
    <w:rsid w:val="00604F67"/>
    <w:rsid w:val="00610FA9"/>
    <w:rsid w:val="00622F77"/>
    <w:rsid w:val="0065558C"/>
    <w:rsid w:val="006632CC"/>
    <w:rsid w:val="00674508"/>
    <w:rsid w:val="006838C8"/>
    <w:rsid w:val="006845AF"/>
    <w:rsid w:val="00694FCF"/>
    <w:rsid w:val="006D0941"/>
    <w:rsid w:val="006D6BE1"/>
    <w:rsid w:val="006D75CA"/>
    <w:rsid w:val="006F2036"/>
    <w:rsid w:val="006F2EEE"/>
    <w:rsid w:val="00703343"/>
    <w:rsid w:val="00704908"/>
    <w:rsid w:val="00716979"/>
    <w:rsid w:val="00717EED"/>
    <w:rsid w:val="00724B10"/>
    <w:rsid w:val="00724B81"/>
    <w:rsid w:val="00725ADD"/>
    <w:rsid w:val="007473A4"/>
    <w:rsid w:val="00747E69"/>
    <w:rsid w:val="0076256D"/>
    <w:rsid w:val="00766BE8"/>
    <w:rsid w:val="00776C20"/>
    <w:rsid w:val="00794B6A"/>
    <w:rsid w:val="007C05BB"/>
    <w:rsid w:val="007C55AF"/>
    <w:rsid w:val="007D531A"/>
    <w:rsid w:val="007E5FC5"/>
    <w:rsid w:val="007F122B"/>
    <w:rsid w:val="007F76A7"/>
    <w:rsid w:val="00804E05"/>
    <w:rsid w:val="00810E4B"/>
    <w:rsid w:val="00830C81"/>
    <w:rsid w:val="00832943"/>
    <w:rsid w:val="00832A6C"/>
    <w:rsid w:val="00854AA0"/>
    <w:rsid w:val="00855177"/>
    <w:rsid w:val="00856624"/>
    <w:rsid w:val="008776E8"/>
    <w:rsid w:val="00890882"/>
    <w:rsid w:val="008A1D33"/>
    <w:rsid w:val="008B46F6"/>
    <w:rsid w:val="008E5254"/>
    <w:rsid w:val="008E6885"/>
    <w:rsid w:val="009217A6"/>
    <w:rsid w:val="00927207"/>
    <w:rsid w:val="00951B42"/>
    <w:rsid w:val="00963E0D"/>
    <w:rsid w:val="00977555"/>
    <w:rsid w:val="00983ED1"/>
    <w:rsid w:val="00990AED"/>
    <w:rsid w:val="00997BE4"/>
    <w:rsid w:val="009E222E"/>
    <w:rsid w:val="009F3266"/>
    <w:rsid w:val="00A140FE"/>
    <w:rsid w:val="00A17A80"/>
    <w:rsid w:val="00A24AA8"/>
    <w:rsid w:val="00A2635C"/>
    <w:rsid w:val="00A3479C"/>
    <w:rsid w:val="00A5014A"/>
    <w:rsid w:val="00A73923"/>
    <w:rsid w:val="00A74E4F"/>
    <w:rsid w:val="00A77136"/>
    <w:rsid w:val="00A8286A"/>
    <w:rsid w:val="00AA7A88"/>
    <w:rsid w:val="00AC19FC"/>
    <w:rsid w:val="00AE2361"/>
    <w:rsid w:val="00AF674C"/>
    <w:rsid w:val="00B017D3"/>
    <w:rsid w:val="00B43714"/>
    <w:rsid w:val="00B506DD"/>
    <w:rsid w:val="00B61C7E"/>
    <w:rsid w:val="00B75064"/>
    <w:rsid w:val="00B8162B"/>
    <w:rsid w:val="00B82196"/>
    <w:rsid w:val="00BA1C07"/>
    <w:rsid w:val="00BC50C4"/>
    <w:rsid w:val="00BE5DFF"/>
    <w:rsid w:val="00C12651"/>
    <w:rsid w:val="00C164C9"/>
    <w:rsid w:val="00C20B30"/>
    <w:rsid w:val="00C45923"/>
    <w:rsid w:val="00C77E37"/>
    <w:rsid w:val="00C81D56"/>
    <w:rsid w:val="00CA0CA4"/>
    <w:rsid w:val="00CB1DD8"/>
    <w:rsid w:val="00CD49DB"/>
    <w:rsid w:val="00CE1F96"/>
    <w:rsid w:val="00CE433C"/>
    <w:rsid w:val="00CF6581"/>
    <w:rsid w:val="00D02217"/>
    <w:rsid w:val="00D06223"/>
    <w:rsid w:val="00D44BE7"/>
    <w:rsid w:val="00D45DE2"/>
    <w:rsid w:val="00D469B3"/>
    <w:rsid w:val="00D73C3C"/>
    <w:rsid w:val="00D82246"/>
    <w:rsid w:val="00DA2A8F"/>
    <w:rsid w:val="00DB23E4"/>
    <w:rsid w:val="00DF57D7"/>
    <w:rsid w:val="00DF7841"/>
    <w:rsid w:val="00E241DB"/>
    <w:rsid w:val="00E36ECB"/>
    <w:rsid w:val="00E52EE5"/>
    <w:rsid w:val="00E54236"/>
    <w:rsid w:val="00E70AF4"/>
    <w:rsid w:val="00E72782"/>
    <w:rsid w:val="00E7367F"/>
    <w:rsid w:val="00E770A1"/>
    <w:rsid w:val="00E83D7E"/>
    <w:rsid w:val="00E85B7C"/>
    <w:rsid w:val="00E9385A"/>
    <w:rsid w:val="00EA69B0"/>
    <w:rsid w:val="00EB58C4"/>
    <w:rsid w:val="00ED675E"/>
    <w:rsid w:val="00EF6EC5"/>
    <w:rsid w:val="00F2100D"/>
    <w:rsid w:val="00F21BDF"/>
    <w:rsid w:val="00F21EE8"/>
    <w:rsid w:val="00F256D3"/>
    <w:rsid w:val="00F37601"/>
    <w:rsid w:val="00F40203"/>
    <w:rsid w:val="00F527C7"/>
    <w:rsid w:val="00F91BA7"/>
    <w:rsid w:val="00F93E9E"/>
    <w:rsid w:val="00FB0C0D"/>
    <w:rsid w:val="00FB5D33"/>
    <w:rsid w:val="00FB7B2B"/>
    <w:rsid w:val="00FC2BF9"/>
    <w:rsid w:val="00FC625F"/>
    <w:rsid w:val="00FD6C24"/>
    <w:rsid w:val="00FF0DC9"/>
    <w:rsid w:val="00FF476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character" w:customStyle="1" w:styleId="rse6dlih">
    <w:name w:val="rse6dlih"/>
    <w:basedOn w:val="Fuentedeprrafopredeter"/>
    <w:rsid w:val="00A77136"/>
  </w:style>
  <w:style w:type="paragraph" w:styleId="NormalWeb">
    <w:name w:val="Normal (Web)"/>
    <w:basedOn w:val="Normal"/>
    <w:uiPriority w:val="99"/>
    <w:unhideWhenUsed/>
    <w:rsid w:val="00450674"/>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customStyle="1" w:styleId="Standard">
    <w:name w:val="Standard"/>
    <w:rsid w:val="000C5663"/>
    <w:pPr>
      <w:suppressAutoHyphens/>
      <w:autoSpaceDN w:val="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458770510">
      <w:bodyDiv w:val="1"/>
      <w:marLeft w:val="0"/>
      <w:marRight w:val="0"/>
      <w:marTop w:val="0"/>
      <w:marBottom w:val="0"/>
      <w:divBdr>
        <w:top w:val="none" w:sz="0" w:space="0" w:color="auto"/>
        <w:left w:val="none" w:sz="0" w:space="0" w:color="auto"/>
        <w:bottom w:val="none" w:sz="0" w:space="0" w:color="auto"/>
        <w:right w:val="none" w:sz="0" w:space="0" w:color="auto"/>
      </w:divBdr>
      <w:divsChild>
        <w:div w:id="1830436564">
          <w:marLeft w:val="0"/>
          <w:marRight w:val="0"/>
          <w:marTop w:val="0"/>
          <w:marBottom w:val="0"/>
          <w:divBdr>
            <w:top w:val="none" w:sz="0" w:space="0" w:color="auto"/>
            <w:left w:val="none" w:sz="0" w:space="0" w:color="auto"/>
            <w:bottom w:val="none" w:sz="0" w:space="0" w:color="auto"/>
            <w:right w:val="none" w:sz="0" w:space="0" w:color="auto"/>
          </w:divBdr>
        </w:div>
        <w:div w:id="1472138218">
          <w:marLeft w:val="0"/>
          <w:marRight w:val="0"/>
          <w:marTop w:val="0"/>
          <w:marBottom w:val="0"/>
          <w:divBdr>
            <w:top w:val="none" w:sz="0" w:space="0" w:color="auto"/>
            <w:left w:val="none" w:sz="0" w:space="0" w:color="auto"/>
            <w:bottom w:val="none" w:sz="0" w:space="0" w:color="auto"/>
            <w:right w:val="none" w:sz="0" w:space="0" w:color="auto"/>
          </w:divBdr>
        </w:div>
        <w:div w:id="504058102">
          <w:marLeft w:val="0"/>
          <w:marRight w:val="0"/>
          <w:marTop w:val="0"/>
          <w:marBottom w:val="0"/>
          <w:divBdr>
            <w:top w:val="none" w:sz="0" w:space="0" w:color="auto"/>
            <w:left w:val="none" w:sz="0" w:space="0" w:color="auto"/>
            <w:bottom w:val="none" w:sz="0" w:space="0" w:color="auto"/>
            <w:right w:val="none" w:sz="0" w:space="0" w:color="auto"/>
          </w:divBdr>
        </w:div>
      </w:divsChild>
    </w:div>
    <w:div w:id="512108939">
      <w:bodyDiv w:val="1"/>
      <w:marLeft w:val="0"/>
      <w:marRight w:val="0"/>
      <w:marTop w:val="0"/>
      <w:marBottom w:val="0"/>
      <w:divBdr>
        <w:top w:val="none" w:sz="0" w:space="0" w:color="auto"/>
        <w:left w:val="none" w:sz="0" w:space="0" w:color="auto"/>
        <w:bottom w:val="none" w:sz="0" w:space="0" w:color="auto"/>
        <w:right w:val="none" w:sz="0" w:space="0" w:color="auto"/>
      </w:divBdr>
      <w:divsChild>
        <w:div w:id="1505976500">
          <w:marLeft w:val="0"/>
          <w:marRight w:val="0"/>
          <w:marTop w:val="0"/>
          <w:marBottom w:val="0"/>
          <w:divBdr>
            <w:top w:val="none" w:sz="0" w:space="0" w:color="auto"/>
            <w:left w:val="none" w:sz="0" w:space="0" w:color="auto"/>
            <w:bottom w:val="none" w:sz="0" w:space="0" w:color="auto"/>
            <w:right w:val="none" w:sz="0" w:space="0" w:color="auto"/>
          </w:divBdr>
        </w:div>
        <w:div w:id="1707828360">
          <w:marLeft w:val="0"/>
          <w:marRight w:val="0"/>
          <w:marTop w:val="120"/>
          <w:marBottom w:val="0"/>
          <w:divBdr>
            <w:top w:val="none" w:sz="0" w:space="0" w:color="auto"/>
            <w:left w:val="none" w:sz="0" w:space="0" w:color="auto"/>
            <w:bottom w:val="none" w:sz="0" w:space="0" w:color="auto"/>
            <w:right w:val="none" w:sz="0" w:space="0" w:color="auto"/>
          </w:divBdr>
          <w:divsChild>
            <w:div w:id="2141873739">
              <w:marLeft w:val="0"/>
              <w:marRight w:val="0"/>
              <w:marTop w:val="0"/>
              <w:marBottom w:val="0"/>
              <w:divBdr>
                <w:top w:val="none" w:sz="0" w:space="0" w:color="auto"/>
                <w:left w:val="none" w:sz="0" w:space="0" w:color="auto"/>
                <w:bottom w:val="none" w:sz="0" w:space="0" w:color="auto"/>
                <w:right w:val="none" w:sz="0" w:space="0" w:color="auto"/>
              </w:divBdr>
            </w:div>
          </w:divsChild>
        </w:div>
        <w:div w:id="1051030977">
          <w:marLeft w:val="0"/>
          <w:marRight w:val="0"/>
          <w:marTop w:val="120"/>
          <w:marBottom w:val="0"/>
          <w:divBdr>
            <w:top w:val="none" w:sz="0" w:space="0" w:color="auto"/>
            <w:left w:val="none" w:sz="0" w:space="0" w:color="auto"/>
            <w:bottom w:val="none" w:sz="0" w:space="0" w:color="auto"/>
            <w:right w:val="none" w:sz="0" w:space="0" w:color="auto"/>
          </w:divBdr>
          <w:divsChild>
            <w:div w:id="1512993548">
              <w:marLeft w:val="0"/>
              <w:marRight w:val="0"/>
              <w:marTop w:val="0"/>
              <w:marBottom w:val="0"/>
              <w:divBdr>
                <w:top w:val="none" w:sz="0" w:space="0" w:color="auto"/>
                <w:left w:val="none" w:sz="0" w:space="0" w:color="auto"/>
                <w:bottom w:val="none" w:sz="0" w:space="0" w:color="auto"/>
                <w:right w:val="none" w:sz="0" w:space="0" w:color="auto"/>
              </w:divBdr>
            </w:div>
          </w:divsChild>
        </w:div>
        <w:div w:id="1545633150">
          <w:marLeft w:val="0"/>
          <w:marRight w:val="0"/>
          <w:marTop w:val="120"/>
          <w:marBottom w:val="0"/>
          <w:divBdr>
            <w:top w:val="none" w:sz="0" w:space="0" w:color="auto"/>
            <w:left w:val="none" w:sz="0" w:space="0" w:color="auto"/>
            <w:bottom w:val="none" w:sz="0" w:space="0" w:color="auto"/>
            <w:right w:val="none" w:sz="0" w:space="0" w:color="auto"/>
          </w:divBdr>
          <w:divsChild>
            <w:div w:id="569773740">
              <w:marLeft w:val="0"/>
              <w:marRight w:val="0"/>
              <w:marTop w:val="0"/>
              <w:marBottom w:val="0"/>
              <w:divBdr>
                <w:top w:val="none" w:sz="0" w:space="0" w:color="auto"/>
                <w:left w:val="none" w:sz="0" w:space="0" w:color="auto"/>
                <w:bottom w:val="none" w:sz="0" w:space="0" w:color="auto"/>
                <w:right w:val="none" w:sz="0" w:space="0" w:color="auto"/>
              </w:divBdr>
            </w:div>
            <w:div w:id="1766802565">
              <w:marLeft w:val="0"/>
              <w:marRight w:val="0"/>
              <w:marTop w:val="0"/>
              <w:marBottom w:val="0"/>
              <w:divBdr>
                <w:top w:val="none" w:sz="0" w:space="0" w:color="auto"/>
                <w:left w:val="none" w:sz="0" w:space="0" w:color="auto"/>
                <w:bottom w:val="none" w:sz="0" w:space="0" w:color="auto"/>
                <w:right w:val="none" w:sz="0" w:space="0" w:color="auto"/>
              </w:divBdr>
            </w:div>
            <w:div w:id="870994377">
              <w:marLeft w:val="0"/>
              <w:marRight w:val="0"/>
              <w:marTop w:val="0"/>
              <w:marBottom w:val="0"/>
              <w:divBdr>
                <w:top w:val="none" w:sz="0" w:space="0" w:color="auto"/>
                <w:left w:val="none" w:sz="0" w:space="0" w:color="auto"/>
                <w:bottom w:val="none" w:sz="0" w:space="0" w:color="auto"/>
                <w:right w:val="none" w:sz="0" w:space="0" w:color="auto"/>
              </w:divBdr>
            </w:div>
            <w:div w:id="664553883">
              <w:marLeft w:val="0"/>
              <w:marRight w:val="0"/>
              <w:marTop w:val="0"/>
              <w:marBottom w:val="0"/>
              <w:divBdr>
                <w:top w:val="none" w:sz="0" w:space="0" w:color="auto"/>
                <w:left w:val="none" w:sz="0" w:space="0" w:color="auto"/>
                <w:bottom w:val="none" w:sz="0" w:space="0" w:color="auto"/>
                <w:right w:val="none" w:sz="0" w:space="0" w:color="auto"/>
              </w:divBdr>
            </w:div>
            <w:div w:id="1825509823">
              <w:marLeft w:val="0"/>
              <w:marRight w:val="0"/>
              <w:marTop w:val="0"/>
              <w:marBottom w:val="0"/>
              <w:divBdr>
                <w:top w:val="none" w:sz="0" w:space="0" w:color="auto"/>
                <w:left w:val="none" w:sz="0" w:space="0" w:color="auto"/>
                <w:bottom w:val="none" w:sz="0" w:space="0" w:color="auto"/>
                <w:right w:val="none" w:sz="0" w:space="0" w:color="auto"/>
              </w:divBdr>
            </w:div>
          </w:divsChild>
        </w:div>
        <w:div w:id="452405478">
          <w:marLeft w:val="0"/>
          <w:marRight w:val="0"/>
          <w:marTop w:val="120"/>
          <w:marBottom w:val="0"/>
          <w:divBdr>
            <w:top w:val="none" w:sz="0" w:space="0" w:color="auto"/>
            <w:left w:val="none" w:sz="0" w:space="0" w:color="auto"/>
            <w:bottom w:val="none" w:sz="0" w:space="0" w:color="auto"/>
            <w:right w:val="none" w:sz="0" w:space="0" w:color="auto"/>
          </w:divBdr>
          <w:divsChild>
            <w:div w:id="181699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 w:id="20951215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Pages>
  <Words>428</Words>
  <Characters>2358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42</cp:revision>
  <cp:lastPrinted>2022-09-14T02:54:00Z</cp:lastPrinted>
  <dcterms:created xsi:type="dcterms:W3CDTF">2022-09-21T01:58:00Z</dcterms:created>
  <dcterms:modified xsi:type="dcterms:W3CDTF">2022-10-03T02:42:00Z</dcterms:modified>
</cp:coreProperties>
</file>