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7A7259">
        <w:rPr>
          <w:rFonts w:ascii="Calibri"/>
          <w:b/>
          <w:color w:val="FFFFFF"/>
        </w:rPr>
        <w:t>656</w:t>
      </w:r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963669" w:rsidRPr="00ED17E6">
        <w:rPr>
          <w:rFonts w:ascii="Calibri"/>
          <w:b/>
          <w:color w:val="17365D" w:themeColor="text2" w:themeShade="BF"/>
        </w:rPr>
        <w:t>2</w:t>
      </w:r>
      <w:r w:rsidR="002B282C">
        <w:rPr>
          <w:rFonts w:ascii="Calibri"/>
          <w:b/>
          <w:color w:val="17365D" w:themeColor="text2" w:themeShade="BF"/>
        </w:rPr>
        <w:t>6</w:t>
      </w:r>
      <w:r w:rsidR="008670E5" w:rsidRPr="00ED17E6">
        <w:rPr>
          <w:rFonts w:ascii="Calibri"/>
          <w:b/>
          <w:color w:val="17365D" w:themeColor="text2" w:themeShade="BF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B02026" w:rsidRDefault="00D637A9" w:rsidP="007A7259">
      <w:pPr>
        <w:jc w:val="center"/>
        <w:rPr>
          <w:rFonts w:ascii="Arial" w:hAnsi="Arial" w:cs="Arial"/>
          <w:b/>
          <w:sz w:val="24"/>
        </w:rPr>
      </w:pPr>
      <w:r>
        <w:br/>
      </w:r>
      <w:r w:rsidR="007A7259">
        <w:rPr>
          <w:rFonts w:ascii="Arial" w:hAnsi="Arial" w:cs="Arial"/>
          <w:b/>
          <w:sz w:val="24"/>
        </w:rPr>
        <w:t>EN EL INICIO DE LA SEMANA DE LA JUVENTUD 2022, SE REALIZÓ GALA DE PREMIOS JUVENILES</w:t>
      </w:r>
    </w:p>
    <w:p w:rsidR="007A7259" w:rsidRDefault="007A7259" w:rsidP="007A7259">
      <w:pPr>
        <w:jc w:val="center"/>
        <w:rPr>
          <w:rFonts w:ascii="Arial" w:hAnsi="Arial" w:cs="Arial"/>
          <w:b/>
          <w:sz w:val="24"/>
        </w:rPr>
      </w:pPr>
    </w:p>
    <w:p w:rsidR="007A7259" w:rsidRDefault="007A7259" w:rsidP="007A7259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En la ceremonia, presidida por el Alcalde Germán Chamorro de la Rosa y la Gestora Social Marcela Hernández, se reconocieron las iniciativas de emprendimiento que contribuyen al desarrollo sostenible del territorio.</w:t>
      </w:r>
    </w:p>
    <w:p w:rsidR="007A7259" w:rsidRDefault="007A7259" w:rsidP="007A7259">
      <w:pPr>
        <w:jc w:val="center"/>
        <w:rPr>
          <w:rFonts w:ascii="Arial" w:hAnsi="Arial" w:cs="Arial"/>
          <w:i/>
          <w:sz w:val="24"/>
        </w:rPr>
      </w:pPr>
    </w:p>
    <w:p w:rsidR="007A7259" w:rsidRDefault="007A725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Tras una convocatoria que contó con la participación de 31 proyectos juveniles inscritos y la votación del público, a través de la Dirección Administrativa de Juventud, la Alcaldía de Pasto realizó la gala de los Premios Juveniles 2022, como parte de la programación de la Semana de la Juventud.</w:t>
      </w:r>
    </w:p>
    <w:p w:rsidR="007A7259" w:rsidRDefault="007A7259" w:rsidP="007A7259">
      <w:pPr>
        <w:jc w:val="both"/>
        <w:rPr>
          <w:rFonts w:ascii="Arial" w:hAnsi="Arial" w:cs="Arial"/>
          <w:sz w:val="24"/>
        </w:rPr>
      </w:pPr>
    </w:p>
    <w:p w:rsidR="007A7259" w:rsidRDefault="007A725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ganadores recibieron un estímulo económico destinado a fomentar y promover la participación de los jóvenes en proyectos de incidencia social, política, económica, ambiental, cultural y deportiva, que impulsen el desarrollo sostenible y competitivo de ‘La Gran Capital’.</w:t>
      </w:r>
    </w:p>
    <w:p w:rsidR="007A7259" w:rsidRDefault="007A7259" w:rsidP="007A7259">
      <w:pPr>
        <w:jc w:val="both"/>
        <w:rPr>
          <w:rFonts w:ascii="Arial" w:hAnsi="Arial" w:cs="Arial"/>
          <w:sz w:val="24"/>
        </w:rPr>
      </w:pPr>
    </w:p>
    <w:p w:rsidR="00337249" w:rsidRDefault="007A725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337249">
        <w:rPr>
          <w:rFonts w:ascii="Arial" w:hAnsi="Arial" w:cs="Arial"/>
          <w:sz w:val="24"/>
        </w:rPr>
        <w:t>Qué importante</w:t>
      </w:r>
      <w:r>
        <w:rPr>
          <w:rFonts w:ascii="Arial" w:hAnsi="Arial" w:cs="Arial"/>
          <w:sz w:val="24"/>
        </w:rPr>
        <w:t xml:space="preserve"> premiar a un grupo de jóvenes que se han destacado en </w:t>
      </w:r>
      <w:r w:rsidR="00A072E0">
        <w:rPr>
          <w:rFonts w:ascii="Arial" w:hAnsi="Arial" w:cs="Arial"/>
          <w:sz w:val="24"/>
        </w:rPr>
        <w:t xml:space="preserve">el deporte, el arte, la cultura y la ciencia. </w:t>
      </w:r>
      <w:r w:rsidR="00337249">
        <w:rPr>
          <w:rFonts w:ascii="Arial" w:hAnsi="Arial" w:cs="Arial"/>
          <w:sz w:val="24"/>
        </w:rPr>
        <w:t>Reconocemos a muchas personas que tienen una amplia trayectoria de trabajo en beneficio de la juventud de nuestro municipio”, manifestó el Alcalde Germán Chamorro de la Rosa.</w:t>
      </w:r>
    </w:p>
    <w:p w:rsidR="00337249" w:rsidRDefault="00337249" w:rsidP="007A7259">
      <w:pPr>
        <w:jc w:val="both"/>
        <w:rPr>
          <w:rFonts w:ascii="Arial" w:hAnsi="Arial" w:cs="Arial"/>
          <w:sz w:val="24"/>
        </w:rPr>
      </w:pPr>
    </w:p>
    <w:p w:rsidR="00337249" w:rsidRDefault="0033724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ganador de la categoría ‘Ciencia, tecnología e innovación’, Diego Fabián Ortiz Molina, precisó que este tipo de premios los incentivan a seguir impulsando iniciativas que contribuyan al desarrollo del territorio.</w:t>
      </w:r>
    </w:p>
    <w:p w:rsidR="00337249" w:rsidRDefault="00337249" w:rsidP="007A7259">
      <w:pPr>
        <w:jc w:val="both"/>
        <w:rPr>
          <w:rFonts w:ascii="Arial" w:hAnsi="Arial" w:cs="Arial"/>
          <w:sz w:val="24"/>
        </w:rPr>
      </w:pPr>
    </w:p>
    <w:p w:rsidR="00337249" w:rsidRDefault="0033724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 Anyela Daniela Bravo, creadora del proyecto ‘Goles por la vida’, señaló que el apoyo de la Alcaldía Mu</w:t>
      </w:r>
      <w:r w:rsidR="00982E84">
        <w:rPr>
          <w:rFonts w:ascii="Arial" w:hAnsi="Arial" w:cs="Arial"/>
          <w:sz w:val="24"/>
        </w:rPr>
        <w:t>nicipal es fundamental para llegar a los sectores del municipio que más lo necesitan por sus condiciones de vulnerabilidad.</w:t>
      </w:r>
    </w:p>
    <w:p w:rsidR="00982E84" w:rsidRDefault="00982E84" w:rsidP="007A7259">
      <w:pPr>
        <w:jc w:val="both"/>
        <w:rPr>
          <w:rFonts w:ascii="Arial" w:hAnsi="Arial" w:cs="Arial"/>
          <w:sz w:val="24"/>
        </w:rPr>
      </w:pPr>
    </w:p>
    <w:p w:rsidR="00982E84" w:rsidRDefault="00982E84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“Reconocemos el liderazgo y talento juvenil en proyectos artísticos, deportivos, culturales, de emprendimiento y de tecnología e innovación para reafirmar nuestro compromiso de fortalecer sus iniciativas”, aseguró la directora administrativa de Juventud, Diana América Ortega.</w:t>
      </w:r>
    </w:p>
    <w:p w:rsidR="00337249" w:rsidRDefault="00337249" w:rsidP="007A7259">
      <w:pPr>
        <w:jc w:val="both"/>
        <w:rPr>
          <w:rFonts w:ascii="Arial" w:hAnsi="Arial" w:cs="Arial"/>
          <w:sz w:val="24"/>
        </w:rPr>
      </w:pPr>
    </w:p>
    <w:p w:rsidR="007A7259" w:rsidRPr="007A7259" w:rsidRDefault="00337249" w:rsidP="007A72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gala, la Subsecretaria de Cultura Ciudadana entregó instrumentos musicales y elementos deportivos a la barra de Deportivo Pasto, Estrato Cero, con el fin de fortalecer procesos juveniles de largo impacto y que generan nueva ciudadanía, según explicó el subsecretario de Cultura </w:t>
      </w:r>
      <w:r w:rsidR="002B282C">
        <w:rPr>
          <w:rFonts w:ascii="Arial" w:hAnsi="Arial" w:cs="Arial"/>
          <w:sz w:val="24"/>
        </w:rPr>
        <w:t>Ciudadana, Julio César Ramírez.</w:t>
      </w:r>
      <w:bookmarkStart w:id="0" w:name="_GoBack"/>
      <w:bookmarkEnd w:id="0"/>
    </w:p>
    <w:sectPr w:rsidR="007A7259" w:rsidRPr="007A7259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D4"/>
    <w:multiLevelType w:val="multilevel"/>
    <w:tmpl w:val="F264A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031C19"/>
    <w:rsid w:val="000419E8"/>
    <w:rsid w:val="00063CE3"/>
    <w:rsid w:val="000D4C28"/>
    <w:rsid w:val="002062FA"/>
    <w:rsid w:val="00291010"/>
    <w:rsid w:val="002B282C"/>
    <w:rsid w:val="002B6E99"/>
    <w:rsid w:val="002C4F32"/>
    <w:rsid w:val="00313EA9"/>
    <w:rsid w:val="00337249"/>
    <w:rsid w:val="00370C2D"/>
    <w:rsid w:val="003E544D"/>
    <w:rsid w:val="004A0D07"/>
    <w:rsid w:val="004E5A9C"/>
    <w:rsid w:val="00521F65"/>
    <w:rsid w:val="005659C1"/>
    <w:rsid w:val="006C24C3"/>
    <w:rsid w:val="006D6D23"/>
    <w:rsid w:val="007219C0"/>
    <w:rsid w:val="0076505B"/>
    <w:rsid w:val="007A7259"/>
    <w:rsid w:val="008670E5"/>
    <w:rsid w:val="00963669"/>
    <w:rsid w:val="00982E84"/>
    <w:rsid w:val="00A072E0"/>
    <w:rsid w:val="00A35AC7"/>
    <w:rsid w:val="00A4152C"/>
    <w:rsid w:val="00A47CC3"/>
    <w:rsid w:val="00A80886"/>
    <w:rsid w:val="00B02026"/>
    <w:rsid w:val="00B9009C"/>
    <w:rsid w:val="00BA1786"/>
    <w:rsid w:val="00C9055D"/>
    <w:rsid w:val="00D245E3"/>
    <w:rsid w:val="00D637A9"/>
    <w:rsid w:val="00E97A8A"/>
    <w:rsid w:val="00ED17E6"/>
    <w:rsid w:val="00EF2647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E241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36</cp:revision>
  <cp:lastPrinted>2022-10-22T12:02:00Z</cp:lastPrinted>
  <dcterms:created xsi:type="dcterms:W3CDTF">2022-10-04T01:53:00Z</dcterms:created>
  <dcterms:modified xsi:type="dcterms:W3CDTF">2022-10-26T09:45:00Z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