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2C" w:rsidRDefault="00521F65" w:rsidP="00A80886">
      <w:pPr>
        <w:spacing w:before="33"/>
        <w:ind w:right="151"/>
        <w:jc w:val="center"/>
        <w:rPr>
          <w:rFonts w:ascii="Calibri"/>
          <w:b/>
        </w:rPr>
      </w:pPr>
      <w:r>
        <w:rPr>
          <w:noProof/>
          <w:lang w:val="es-CO" w:eastAsia="es-CO"/>
        </w:rPr>
        <w:drawing>
          <wp:anchor distT="0" distB="0" distL="0" distR="0" simplePos="0" relativeHeight="487567360" behindDoc="1" locked="0" layoutInCell="1" allowOverlap="1">
            <wp:simplePos x="0" y="0"/>
            <wp:positionH relativeFrom="page">
              <wp:posOffset>257175</wp:posOffset>
            </wp:positionH>
            <wp:positionV relativeFrom="page">
              <wp:posOffset>209550</wp:posOffset>
            </wp:positionV>
            <wp:extent cx="7033562" cy="95059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033562" cy="9505950"/>
                    </a:xfrm>
                    <a:prstGeom prst="rect">
                      <a:avLst/>
                    </a:prstGeom>
                  </pic:spPr>
                </pic:pic>
              </a:graphicData>
            </a:graphic>
            <wp14:sizeRelH relativeFrom="margin">
              <wp14:pctWidth>0</wp14:pctWidth>
            </wp14:sizeRelH>
            <wp14:sizeRelV relativeFrom="margin">
              <wp14:pctHeight>0</wp14:pctHeight>
            </wp14:sizeRelV>
          </wp:anchor>
        </w:drawing>
      </w:r>
      <w:r w:rsidR="00A80886">
        <w:rPr>
          <w:rFonts w:ascii="Calibri"/>
          <w:b/>
          <w:color w:val="FFFFFF"/>
        </w:rPr>
        <w:t xml:space="preserve">                                                                                                                          </w:t>
      </w:r>
      <w:r w:rsidR="00CB0882">
        <w:rPr>
          <w:rFonts w:ascii="Calibri"/>
          <w:b/>
          <w:color w:val="FFFFFF"/>
        </w:rPr>
        <w:t xml:space="preserve">                            </w:t>
      </w:r>
      <w:r>
        <w:rPr>
          <w:rFonts w:ascii="Calibri"/>
          <w:b/>
          <w:color w:val="FFFFFF"/>
        </w:rPr>
        <w:t>No.</w:t>
      </w:r>
      <w:r>
        <w:rPr>
          <w:rFonts w:ascii="Calibri"/>
          <w:b/>
          <w:color w:val="FFFFFF"/>
          <w:spacing w:val="1"/>
        </w:rPr>
        <w:t xml:space="preserve"> </w:t>
      </w:r>
      <w:r w:rsidR="00CB0882">
        <w:rPr>
          <w:rFonts w:ascii="Calibri"/>
          <w:b/>
          <w:color w:val="FFFFFF"/>
        </w:rPr>
        <w:t>677</w:t>
      </w:r>
    </w:p>
    <w:p w:rsidR="00A4152C" w:rsidRPr="00ED17E6" w:rsidRDefault="000419E8" w:rsidP="000419E8">
      <w:pPr>
        <w:spacing w:before="183"/>
        <w:ind w:right="99"/>
        <w:jc w:val="center"/>
        <w:rPr>
          <w:rFonts w:ascii="Calibri"/>
          <w:b/>
          <w:color w:val="17365D" w:themeColor="text2" w:themeShade="BF"/>
        </w:rPr>
      </w:pPr>
      <w:r>
        <w:rPr>
          <w:rFonts w:ascii="Calibri"/>
          <w:b/>
          <w:color w:val="001F5F"/>
        </w:rPr>
        <w:t xml:space="preserve">                                                                                                     </w:t>
      </w:r>
      <w:r w:rsidR="00CB0882">
        <w:rPr>
          <w:rFonts w:ascii="Calibri"/>
          <w:b/>
          <w:color w:val="001F5F"/>
        </w:rPr>
        <w:t xml:space="preserve">                            </w:t>
      </w:r>
      <w:r w:rsidR="00CB0882">
        <w:rPr>
          <w:rFonts w:ascii="Calibri"/>
          <w:b/>
          <w:color w:val="17365D" w:themeColor="text2" w:themeShade="BF"/>
        </w:rPr>
        <w:t>1</w:t>
      </w:r>
      <w:r w:rsidR="00CB0882">
        <w:rPr>
          <w:rFonts w:ascii="Calibri"/>
          <w:b/>
          <w:color w:val="17365D" w:themeColor="text2" w:themeShade="BF"/>
        </w:rPr>
        <w:t>°</w:t>
      </w:r>
      <w:r w:rsidR="00CB0882">
        <w:rPr>
          <w:rFonts w:ascii="Calibri"/>
          <w:b/>
          <w:color w:val="17365D" w:themeColor="text2" w:themeShade="BF"/>
        </w:rPr>
        <w:t xml:space="preserve"> de noviembre </w:t>
      </w:r>
      <w:r w:rsidR="00521F65" w:rsidRPr="00ED17E6">
        <w:rPr>
          <w:rFonts w:ascii="Calibri"/>
          <w:b/>
          <w:color w:val="17365D" w:themeColor="text2" w:themeShade="BF"/>
        </w:rPr>
        <w:t>de</w:t>
      </w:r>
      <w:r w:rsidR="00521F65" w:rsidRPr="00ED17E6">
        <w:rPr>
          <w:rFonts w:ascii="Calibri"/>
          <w:b/>
          <w:color w:val="17365D" w:themeColor="text2" w:themeShade="BF"/>
          <w:spacing w:val="-4"/>
        </w:rPr>
        <w:t xml:space="preserve"> </w:t>
      </w:r>
      <w:r w:rsidR="00521F65" w:rsidRPr="00ED17E6">
        <w:rPr>
          <w:rFonts w:ascii="Calibri"/>
          <w:b/>
          <w:color w:val="17365D" w:themeColor="text2" w:themeShade="BF"/>
        </w:rPr>
        <w:t>2022</w:t>
      </w:r>
    </w:p>
    <w:p w:rsidR="00A4152C" w:rsidRDefault="00A4152C">
      <w:pPr>
        <w:pStyle w:val="Textoindependiente"/>
        <w:spacing w:before="0"/>
        <w:ind w:left="0"/>
        <w:jc w:val="left"/>
        <w:rPr>
          <w:rFonts w:ascii="Calibri"/>
          <w:b/>
          <w:sz w:val="22"/>
        </w:rPr>
      </w:pPr>
    </w:p>
    <w:p w:rsidR="00A4152C" w:rsidRDefault="00A4152C">
      <w:pPr>
        <w:pStyle w:val="Textoindependiente"/>
        <w:spacing w:before="0"/>
        <w:ind w:left="0"/>
        <w:jc w:val="left"/>
        <w:rPr>
          <w:rFonts w:ascii="Calibri"/>
          <w:b/>
          <w:sz w:val="22"/>
        </w:rPr>
      </w:pPr>
    </w:p>
    <w:p w:rsidR="0081355B" w:rsidRPr="00CB0882" w:rsidRDefault="00D637A9" w:rsidP="00CB0882">
      <w:pPr>
        <w:jc w:val="center"/>
        <w:rPr>
          <w:rFonts w:ascii="Arial" w:hAnsi="Arial" w:cs="Arial"/>
          <w:b/>
          <w:sz w:val="24"/>
        </w:rPr>
      </w:pPr>
      <w:r>
        <w:br/>
      </w:r>
      <w:r w:rsidR="0081355B" w:rsidRPr="00CB0882">
        <w:rPr>
          <w:rFonts w:ascii="Arial" w:hAnsi="Arial" w:cs="Arial"/>
          <w:b/>
          <w:sz w:val="24"/>
        </w:rPr>
        <w:t>CON ÉXITO, SE DESARROLLÓ QUINTA FERIA EMPRENDER EN MI ESCUELA</w:t>
      </w:r>
    </w:p>
    <w:p w:rsidR="0081355B" w:rsidRPr="00CB0882" w:rsidRDefault="0081355B" w:rsidP="00CB0882">
      <w:pPr>
        <w:jc w:val="both"/>
        <w:rPr>
          <w:rFonts w:ascii="Arial" w:hAnsi="Arial" w:cs="Arial"/>
          <w:sz w:val="24"/>
        </w:rPr>
      </w:pPr>
    </w:p>
    <w:p w:rsidR="0081355B" w:rsidRPr="00CB0882" w:rsidRDefault="0081355B" w:rsidP="00CB0882">
      <w:pPr>
        <w:jc w:val="both"/>
        <w:rPr>
          <w:rFonts w:ascii="Arial" w:hAnsi="Arial" w:cs="Arial"/>
          <w:sz w:val="24"/>
        </w:rPr>
      </w:pPr>
      <w:r w:rsidRPr="00CB0882">
        <w:rPr>
          <w:rFonts w:ascii="Arial" w:hAnsi="Arial" w:cs="Arial"/>
          <w:sz w:val="24"/>
        </w:rPr>
        <w:t>Con la participación de emprendimientos y cooperativas escolares de 30 I.E.M., que hacen parte de los proyectos de educación emprendedora, apoyados Aecid Colombia y el Fondo Europeo para la Paz, la Alcaldía de Pasto y PDT Nariño realizaron la quinta feria ‘Emprender en mi escuela’.</w:t>
      </w:r>
    </w:p>
    <w:p w:rsidR="0081355B" w:rsidRPr="00CB0882" w:rsidRDefault="0081355B" w:rsidP="00CB0882">
      <w:pPr>
        <w:jc w:val="both"/>
        <w:rPr>
          <w:rFonts w:ascii="Arial" w:hAnsi="Arial" w:cs="Arial"/>
          <w:sz w:val="24"/>
        </w:rPr>
      </w:pPr>
    </w:p>
    <w:p w:rsidR="0081355B" w:rsidRPr="00CB0882" w:rsidRDefault="0081355B" w:rsidP="00CB0882">
      <w:pPr>
        <w:jc w:val="both"/>
        <w:rPr>
          <w:rFonts w:ascii="Arial" w:hAnsi="Arial" w:cs="Arial"/>
          <w:sz w:val="24"/>
        </w:rPr>
      </w:pPr>
      <w:r w:rsidRPr="00CB0882">
        <w:rPr>
          <w:rFonts w:ascii="Arial" w:hAnsi="Arial" w:cs="Arial"/>
          <w:sz w:val="24"/>
        </w:rPr>
        <w:t>“En esta feria vemos el sueño que hemos venido gestando, desde una idea, hecho realidad. Nuestro proyecto es una semilla que está dando frutos y, por eso, queremos plantarla en los más jóvenes”, manifestó el estudiante I.E.M. Artemio Mendoza Carvajal e integrante de la ONG Sueños Verdes, Roger David Guzmán Ramírez.</w:t>
      </w:r>
    </w:p>
    <w:p w:rsidR="0081355B" w:rsidRPr="00CB0882" w:rsidRDefault="0081355B" w:rsidP="00CB0882">
      <w:pPr>
        <w:jc w:val="both"/>
        <w:rPr>
          <w:rFonts w:ascii="Arial" w:hAnsi="Arial" w:cs="Arial"/>
          <w:sz w:val="24"/>
        </w:rPr>
      </w:pPr>
    </w:p>
    <w:p w:rsidR="0081355B" w:rsidRPr="00CB0882" w:rsidRDefault="009348FC" w:rsidP="00CB0882">
      <w:pPr>
        <w:jc w:val="both"/>
        <w:rPr>
          <w:rFonts w:ascii="Arial" w:hAnsi="Arial" w:cs="Arial"/>
          <w:sz w:val="24"/>
        </w:rPr>
      </w:pPr>
      <w:r w:rsidRPr="00CB0882">
        <w:rPr>
          <w:rFonts w:ascii="Arial" w:hAnsi="Arial" w:cs="Arial"/>
          <w:sz w:val="24"/>
        </w:rPr>
        <w:t>Los</w:t>
      </w:r>
      <w:r w:rsidR="0081355B" w:rsidRPr="00CB0882">
        <w:rPr>
          <w:rFonts w:ascii="Arial" w:hAnsi="Arial" w:cs="Arial"/>
          <w:sz w:val="24"/>
        </w:rPr>
        <w:t xml:space="preserve"> proyectos pedagógicos fomentan aprendizajes significativos, colaborativos y transformadores e impulsan el desarrollo de habilidades y competencias ciudadanas, empresariales y de emprendimiento en los más de 1.800 niños, niñas y jóvenes beneficiarios.</w:t>
      </w:r>
    </w:p>
    <w:p w:rsidR="0081355B" w:rsidRPr="00CB0882" w:rsidRDefault="0081355B" w:rsidP="00CB0882">
      <w:pPr>
        <w:jc w:val="both"/>
        <w:rPr>
          <w:rFonts w:ascii="Arial" w:hAnsi="Arial" w:cs="Arial"/>
          <w:sz w:val="24"/>
        </w:rPr>
      </w:pPr>
    </w:p>
    <w:p w:rsidR="009348FC" w:rsidRPr="00CB0882" w:rsidRDefault="0081355B" w:rsidP="00CB0882">
      <w:pPr>
        <w:jc w:val="both"/>
        <w:rPr>
          <w:rFonts w:ascii="Arial" w:hAnsi="Arial" w:cs="Arial"/>
          <w:sz w:val="24"/>
        </w:rPr>
      </w:pPr>
      <w:r w:rsidRPr="00CB0882">
        <w:rPr>
          <w:rFonts w:ascii="Arial" w:hAnsi="Arial" w:cs="Arial"/>
          <w:sz w:val="24"/>
        </w:rPr>
        <w:t>“</w:t>
      </w:r>
      <w:r w:rsidR="009348FC" w:rsidRPr="00CB0882">
        <w:rPr>
          <w:rFonts w:ascii="Arial" w:hAnsi="Arial" w:cs="Arial"/>
          <w:sz w:val="24"/>
        </w:rPr>
        <w:t xml:space="preserve">Este espacio permite que los niños, niñas y jóvenes evidencien sus habilidades y el proceso creativo e inspirador que los constituye en ciudadanos, hombres y mujeres transformadores del territorio. El eje educativo es fundamental para la paz”, precisó la coordinadora </w:t>
      </w:r>
      <w:r w:rsidR="00903670">
        <w:rPr>
          <w:rFonts w:ascii="Arial" w:hAnsi="Arial" w:cs="Arial"/>
          <w:sz w:val="24"/>
        </w:rPr>
        <w:t xml:space="preserve">territorial </w:t>
      </w:r>
      <w:bookmarkStart w:id="0" w:name="_GoBack"/>
      <w:bookmarkEnd w:id="0"/>
      <w:r w:rsidR="009348FC" w:rsidRPr="00CB0882">
        <w:rPr>
          <w:rFonts w:ascii="Arial" w:hAnsi="Arial" w:cs="Arial"/>
          <w:sz w:val="24"/>
        </w:rPr>
        <w:t>PDT Nariño, Gloria Pérez.</w:t>
      </w:r>
    </w:p>
    <w:p w:rsidR="009348FC" w:rsidRPr="00CB0882" w:rsidRDefault="009348FC" w:rsidP="00CB0882">
      <w:pPr>
        <w:jc w:val="both"/>
        <w:rPr>
          <w:rFonts w:ascii="Arial" w:hAnsi="Arial" w:cs="Arial"/>
          <w:sz w:val="24"/>
        </w:rPr>
      </w:pPr>
    </w:p>
    <w:p w:rsidR="00A4152C" w:rsidRPr="00CB0882" w:rsidRDefault="009348FC" w:rsidP="00CB0882">
      <w:pPr>
        <w:jc w:val="both"/>
        <w:rPr>
          <w:rFonts w:ascii="Arial" w:hAnsi="Arial" w:cs="Arial"/>
          <w:sz w:val="24"/>
        </w:rPr>
      </w:pPr>
      <w:r w:rsidRPr="00CB0882">
        <w:rPr>
          <w:rFonts w:ascii="Arial" w:hAnsi="Arial" w:cs="Arial"/>
          <w:sz w:val="24"/>
        </w:rPr>
        <w:t>Por su parte, la docente de la I.E.M. Artemio Mendoza Carvajal, Margot Botina, destacó esta experiencia como la oportunidad de integrar los aprendizajes desde el saber hacer para que los estudiantes fortalezcan sus competencias a través de proyectos sostenibles con enfoque de paz.</w:t>
      </w:r>
    </w:p>
    <w:p w:rsidR="009348FC" w:rsidRPr="00CB0882" w:rsidRDefault="009348FC" w:rsidP="00CB0882">
      <w:pPr>
        <w:jc w:val="both"/>
        <w:rPr>
          <w:rFonts w:ascii="Arial" w:hAnsi="Arial" w:cs="Arial"/>
          <w:sz w:val="24"/>
        </w:rPr>
      </w:pPr>
    </w:p>
    <w:p w:rsidR="009348FC" w:rsidRPr="00CB0882" w:rsidRDefault="009348FC" w:rsidP="00CB0882">
      <w:pPr>
        <w:jc w:val="both"/>
        <w:rPr>
          <w:rFonts w:ascii="Arial" w:hAnsi="Arial" w:cs="Arial"/>
          <w:sz w:val="24"/>
        </w:rPr>
      </w:pPr>
      <w:r w:rsidRPr="00CB0882">
        <w:rPr>
          <w:rFonts w:ascii="Arial" w:hAnsi="Arial" w:cs="Arial"/>
          <w:sz w:val="24"/>
        </w:rPr>
        <w:t>“Para nosotros este es un reconocimiento muy grande. Emprender desde que somos niños significa que cuando seamos grandes podremos tener nuestras propias empresas, vamos a ser grandes empresarios”, expresó la integrante de la cooperativa Las Artistas y estudiante de la I.E.M. Francisco de la Villota, Manuela Jojoa Chaves.</w:t>
      </w:r>
    </w:p>
    <w:p w:rsidR="009348FC" w:rsidRPr="00CB0882" w:rsidRDefault="009348FC" w:rsidP="00CB0882">
      <w:pPr>
        <w:jc w:val="both"/>
        <w:rPr>
          <w:rFonts w:ascii="Arial" w:hAnsi="Arial" w:cs="Arial"/>
          <w:sz w:val="24"/>
        </w:rPr>
      </w:pPr>
    </w:p>
    <w:p w:rsidR="009348FC" w:rsidRPr="00CB0882" w:rsidRDefault="009348FC" w:rsidP="00CB0882">
      <w:pPr>
        <w:jc w:val="both"/>
        <w:rPr>
          <w:rFonts w:ascii="Arial" w:hAnsi="Arial" w:cs="Arial"/>
          <w:sz w:val="24"/>
        </w:rPr>
      </w:pPr>
      <w:r w:rsidRPr="00CB0882">
        <w:rPr>
          <w:rFonts w:ascii="Arial" w:hAnsi="Arial" w:cs="Arial"/>
          <w:sz w:val="24"/>
        </w:rPr>
        <w:t xml:space="preserve">Finalmente, el secretario de Educación (e), Luis Carlos Patiño, indicó que </w:t>
      </w:r>
      <w:r w:rsidR="00832657" w:rsidRPr="00CB0882">
        <w:rPr>
          <w:rFonts w:ascii="Arial" w:hAnsi="Arial" w:cs="Arial"/>
          <w:sz w:val="24"/>
        </w:rPr>
        <w:t xml:space="preserve">los </w:t>
      </w:r>
      <w:r w:rsidRPr="00CB0882">
        <w:rPr>
          <w:rFonts w:ascii="Arial" w:hAnsi="Arial" w:cs="Arial"/>
          <w:sz w:val="24"/>
        </w:rPr>
        <w:t>proyectos</w:t>
      </w:r>
      <w:r w:rsidR="00832657" w:rsidRPr="00CB0882">
        <w:rPr>
          <w:rFonts w:ascii="Arial" w:hAnsi="Arial" w:cs="Arial"/>
          <w:sz w:val="24"/>
        </w:rPr>
        <w:t xml:space="preserve"> de educación emprendedora</w:t>
      </w:r>
      <w:r w:rsidRPr="00CB0882">
        <w:rPr>
          <w:rFonts w:ascii="Arial" w:hAnsi="Arial" w:cs="Arial"/>
          <w:sz w:val="24"/>
        </w:rPr>
        <w:t xml:space="preserve"> engrandecen, transforman y potencian a los estudiantes, además de que aportan al desarrollo de</w:t>
      </w:r>
      <w:r w:rsidR="00832657" w:rsidRPr="00CB0882">
        <w:rPr>
          <w:rFonts w:ascii="Arial" w:hAnsi="Arial" w:cs="Arial"/>
          <w:sz w:val="24"/>
        </w:rPr>
        <w:t xml:space="preserve"> la región y transforman la vida de las comunidades de ‘La Gran Capital’.</w:t>
      </w:r>
    </w:p>
    <w:sectPr w:rsidR="009348FC" w:rsidRPr="00CB0882" w:rsidSect="00EF6665">
      <w:type w:val="continuous"/>
      <w:pgSz w:w="12240" w:h="158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2C"/>
    <w:rsid w:val="00016C14"/>
    <w:rsid w:val="00031C19"/>
    <w:rsid w:val="000419E8"/>
    <w:rsid w:val="00063CE3"/>
    <w:rsid w:val="0009445B"/>
    <w:rsid w:val="00094F68"/>
    <w:rsid w:val="000A2765"/>
    <w:rsid w:val="000D1942"/>
    <w:rsid w:val="000D4C28"/>
    <w:rsid w:val="000D60EB"/>
    <w:rsid w:val="000D7384"/>
    <w:rsid w:val="000E7F1C"/>
    <w:rsid w:val="000F26EE"/>
    <w:rsid w:val="00102AB4"/>
    <w:rsid w:val="001118BA"/>
    <w:rsid w:val="00112197"/>
    <w:rsid w:val="00142B1B"/>
    <w:rsid w:val="00143DCC"/>
    <w:rsid w:val="001456F5"/>
    <w:rsid w:val="00162592"/>
    <w:rsid w:val="0016754D"/>
    <w:rsid w:val="00173088"/>
    <w:rsid w:val="0018111D"/>
    <w:rsid w:val="00183305"/>
    <w:rsid w:val="001930AA"/>
    <w:rsid w:val="00193FEB"/>
    <w:rsid w:val="001B1C36"/>
    <w:rsid w:val="001C66F1"/>
    <w:rsid w:val="001D5DFF"/>
    <w:rsid w:val="00225EA9"/>
    <w:rsid w:val="002354D9"/>
    <w:rsid w:val="0025237C"/>
    <w:rsid w:val="002655AE"/>
    <w:rsid w:val="00282E5D"/>
    <w:rsid w:val="00285ECB"/>
    <w:rsid w:val="00291010"/>
    <w:rsid w:val="002A5ABA"/>
    <w:rsid w:val="002B2AC4"/>
    <w:rsid w:val="002B6E99"/>
    <w:rsid w:val="002C3FC0"/>
    <w:rsid w:val="002E3518"/>
    <w:rsid w:val="00313EA9"/>
    <w:rsid w:val="0033621C"/>
    <w:rsid w:val="00342F1A"/>
    <w:rsid w:val="003577E4"/>
    <w:rsid w:val="003667D1"/>
    <w:rsid w:val="00370C2D"/>
    <w:rsid w:val="00377885"/>
    <w:rsid w:val="00382EAF"/>
    <w:rsid w:val="00392BBB"/>
    <w:rsid w:val="003A74B3"/>
    <w:rsid w:val="003D7ACA"/>
    <w:rsid w:val="003E544D"/>
    <w:rsid w:val="003E7611"/>
    <w:rsid w:val="003F7E8B"/>
    <w:rsid w:val="00401CF1"/>
    <w:rsid w:val="00407EC6"/>
    <w:rsid w:val="0042338F"/>
    <w:rsid w:val="00456509"/>
    <w:rsid w:val="004604C2"/>
    <w:rsid w:val="00483B4E"/>
    <w:rsid w:val="00487E8B"/>
    <w:rsid w:val="004910C6"/>
    <w:rsid w:val="00496B5B"/>
    <w:rsid w:val="004A0D07"/>
    <w:rsid w:val="004D2CFF"/>
    <w:rsid w:val="004E5A9C"/>
    <w:rsid w:val="004F5D6F"/>
    <w:rsid w:val="004F6794"/>
    <w:rsid w:val="005049DD"/>
    <w:rsid w:val="00521F65"/>
    <w:rsid w:val="00524F0D"/>
    <w:rsid w:val="00527CC0"/>
    <w:rsid w:val="00530292"/>
    <w:rsid w:val="00551555"/>
    <w:rsid w:val="0056461B"/>
    <w:rsid w:val="005659C1"/>
    <w:rsid w:val="0059141D"/>
    <w:rsid w:val="00591DAD"/>
    <w:rsid w:val="005A3F92"/>
    <w:rsid w:val="005C34E4"/>
    <w:rsid w:val="00601D46"/>
    <w:rsid w:val="0069017D"/>
    <w:rsid w:val="006925B1"/>
    <w:rsid w:val="0069781F"/>
    <w:rsid w:val="006A3ACD"/>
    <w:rsid w:val="006B557F"/>
    <w:rsid w:val="006C24C3"/>
    <w:rsid w:val="006C501F"/>
    <w:rsid w:val="006D1914"/>
    <w:rsid w:val="006F19BB"/>
    <w:rsid w:val="007225E9"/>
    <w:rsid w:val="00740E70"/>
    <w:rsid w:val="007606D1"/>
    <w:rsid w:val="00760FDC"/>
    <w:rsid w:val="0076505B"/>
    <w:rsid w:val="0077686E"/>
    <w:rsid w:val="007D5F96"/>
    <w:rsid w:val="00800E90"/>
    <w:rsid w:val="00803D85"/>
    <w:rsid w:val="0081107E"/>
    <w:rsid w:val="0081355B"/>
    <w:rsid w:val="0081495E"/>
    <w:rsid w:val="00814D84"/>
    <w:rsid w:val="00826BA4"/>
    <w:rsid w:val="0082794D"/>
    <w:rsid w:val="008324D8"/>
    <w:rsid w:val="00832657"/>
    <w:rsid w:val="008670E5"/>
    <w:rsid w:val="00874E60"/>
    <w:rsid w:val="008801A5"/>
    <w:rsid w:val="00892904"/>
    <w:rsid w:val="008A4E91"/>
    <w:rsid w:val="008B2667"/>
    <w:rsid w:val="008C76B4"/>
    <w:rsid w:val="008F001D"/>
    <w:rsid w:val="00903670"/>
    <w:rsid w:val="0090680C"/>
    <w:rsid w:val="00926B87"/>
    <w:rsid w:val="00927CA3"/>
    <w:rsid w:val="009348FC"/>
    <w:rsid w:val="009444AD"/>
    <w:rsid w:val="00963669"/>
    <w:rsid w:val="00986D51"/>
    <w:rsid w:val="009A40A6"/>
    <w:rsid w:val="009D0150"/>
    <w:rsid w:val="009D2341"/>
    <w:rsid w:val="009D79E5"/>
    <w:rsid w:val="009F1BCD"/>
    <w:rsid w:val="00A021DB"/>
    <w:rsid w:val="00A11350"/>
    <w:rsid w:val="00A11C84"/>
    <w:rsid w:val="00A14458"/>
    <w:rsid w:val="00A200C7"/>
    <w:rsid w:val="00A350BE"/>
    <w:rsid w:val="00A35B57"/>
    <w:rsid w:val="00A40D71"/>
    <w:rsid w:val="00A4152C"/>
    <w:rsid w:val="00A47CC3"/>
    <w:rsid w:val="00A56ED1"/>
    <w:rsid w:val="00A613E4"/>
    <w:rsid w:val="00A62D64"/>
    <w:rsid w:val="00A632AC"/>
    <w:rsid w:val="00A7265D"/>
    <w:rsid w:val="00A74AD9"/>
    <w:rsid w:val="00A80886"/>
    <w:rsid w:val="00AF4C20"/>
    <w:rsid w:val="00B00207"/>
    <w:rsid w:val="00B32004"/>
    <w:rsid w:val="00B32F87"/>
    <w:rsid w:val="00B4060E"/>
    <w:rsid w:val="00B46F7E"/>
    <w:rsid w:val="00B526B0"/>
    <w:rsid w:val="00B5291A"/>
    <w:rsid w:val="00B54F81"/>
    <w:rsid w:val="00B872BF"/>
    <w:rsid w:val="00B87CF1"/>
    <w:rsid w:val="00B9009C"/>
    <w:rsid w:val="00BA1786"/>
    <w:rsid w:val="00BA4C36"/>
    <w:rsid w:val="00BB3A15"/>
    <w:rsid w:val="00BF6198"/>
    <w:rsid w:val="00C020F2"/>
    <w:rsid w:val="00C07E7A"/>
    <w:rsid w:val="00C144B7"/>
    <w:rsid w:val="00C226BF"/>
    <w:rsid w:val="00C27643"/>
    <w:rsid w:val="00C30982"/>
    <w:rsid w:val="00C42E78"/>
    <w:rsid w:val="00C51022"/>
    <w:rsid w:val="00C72BA8"/>
    <w:rsid w:val="00C82C26"/>
    <w:rsid w:val="00C94977"/>
    <w:rsid w:val="00CA19CF"/>
    <w:rsid w:val="00CB0882"/>
    <w:rsid w:val="00CC7458"/>
    <w:rsid w:val="00CD7F9B"/>
    <w:rsid w:val="00CE2D59"/>
    <w:rsid w:val="00D11A13"/>
    <w:rsid w:val="00D3769E"/>
    <w:rsid w:val="00D53278"/>
    <w:rsid w:val="00D56DF5"/>
    <w:rsid w:val="00D637A9"/>
    <w:rsid w:val="00D63EE8"/>
    <w:rsid w:val="00D64932"/>
    <w:rsid w:val="00DA5D3D"/>
    <w:rsid w:val="00DE0184"/>
    <w:rsid w:val="00DE7C09"/>
    <w:rsid w:val="00E071C0"/>
    <w:rsid w:val="00E23484"/>
    <w:rsid w:val="00E46039"/>
    <w:rsid w:val="00E54508"/>
    <w:rsid w:val="00E77784"/>
    <w:rsid w:val="00E810F5"/>
    <w:rsid w:val="00E97A8A"/>
    <w:rsid w:val="00EA6575"/>
    <w:rsid w:val="00EA6C97"/>
    <w:rsid w:val="00EA713B"/>
    <w:rsid w:val="00EC0133"/>
    <w:rsid w:val="00EC1534"/>
    <w:rsid w:val="00EC24AC"/>
    <w:rsid w:val="00EC2AE7"/>
    <w:rsid w:val="00ED17E6"/>
    <w:rsid w:val="00EF2647"/>
    <w:rsid w:val="00EF4A6F"/>
    <w:rsid w:val="00EF6665"/>
    <w:rsid w:val="00F006E4"/>
    <w:rsid w:val="00F2039A"/>
    <w:rsid w:val="00F2469C"/>
    <w:rsid w:val="00F460DA"/>
    <w:rsid w:val="00F70CF5"/>
    <w:rsid w:val="00FA58E5"/>
    <w:rsid w:val="00FB4FBE"/>
    <w:rsid w:val="00FE7505"/>
    <w:rsid w:val="00FF0C1A"/>
    <w:rsid w:val="00FF37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6832"/>
  <w15:docId w15:val="{27F0BF1A-8E67-4DCF-8797-BD41CC0F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1"/>
      <w:ind w:left="102"/>
      <w:jc w:val="both"/>
    </w:pPr>
    <w:rPr>
      <w:sz w:val="24"/>
      <w:szCs w:val="24"/>
    </w:rPr>
  </w:style>
  <w:style w:type="paragraph" w:styleId="Ttulo">
    <w:name w:val="Title"/>
    <w:basedOn w:val="Normal"/>
    <w:uiPriority w:val="1"/>
    <w:qFormat/>
    <w:pPr>
      <w:spacing w:before="186"/>
      <w:ind w:left="217" w:right="237" w:firstLine="4"/>
      <w:jc w:val="center"/>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70CF5"/>
    <w:rPr>
      <w:color w:val="0000FF"/>
      <w:u w:val="single"/>
    </w:rPr>
  </w:style>
  <w:style w:type="paragraph" w:styleId="NormalWeb">
    <w:name w:val="Normal (Web)"/>
    <w:basedOn w:val="Normal"/>
    <w:uiPriority w:val="99"/>
    <w:semiHidden/>
    <w:unhideWhenUsed/>
    <w:rsid w:val="00E5450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505684">
      <w:bodyDiv w:val="1"/>
      <w:marLeft w:val="0"/>
      <w:marRight w:val="0"/>
      <w:marTop w:val="0"/>
      <w:marBottom w:val="0"/>
      <w:divBdr>
        <w:top w:val="none" w:sz="0" w:space="0" w:color="auto"/>
        <w:left w:val="none" w:sz="0" w:space="0" w:color="auto"/>
        <w:bottom w:val="none" w:sz="0" w:space="0" w:color="auto"/>
        <w:right w:val="none" w:sz="0" w:space="0" w:color="auto"/>
      </w:divBdr>
      <w:divsChild>
        <w:div w:id="1145901725">
          <w:marLeft w:val="0"/>
          <w:marRight w:val="0"/>
          <w:marTop w:val="0"/>
          <w:marBottom w:val="0"/>
          <w:divBdr>
            <w:top w:val="none" w:sz="0" w:space="0" w:color="auto"/>
            <w:left w:val="none" w:sz="0" w:space="0" w:color="auto"/>
            <w:bottom w:val="none" w:sz="0" w:space="0" w:color="auto"/>
            <w:right w:val="none" w:sz="0" w:space="0" w:color="auto"/>
          </w:divBdr>
        </w:div>
        <w:div w:id="1830705177">
          <w:marLeft w:val="0"/>
          <w:marRight w:val="0"/>
          <w:marTop w:val="120"/>
          <w:marBottom w:val="0"/>
          <w:divBdr>
            <w:top w:val="none" w:sz="0" w:space="0" w:color="auto"/>
            <w:left w:val="none" w:sz="0" w:space="0" w:color="auto"/>
            <w:bottom w:val="none" w:sz="0" w:space="0" w:color="auto"/>
            <w:right w:val="none" w:sz="0" w:space="0" w:color="auto"/>
          </w:divBdr>
          <w:divsChild>
            <w:div w:id="275983336">
              <w:marLeft w:val="0"/>
              <w:marRight w:val="0"/>
              <w:marTop w:val="0"/>
              <w:marBottom w:val="0"/>
              <w:divBdr>
                <w:top w:val="none" w:sz="0" w:space="0" w:color="auto"/>
                <w:left w:val="none" w:sz="0" w:space="0" w:color="auto"/>
                <w:bottom w:val="none" w:sz="0" w:space="0" w:color="auto"/>
                <w:right w:val="none" w:sz="0" w:space="0" w:color="auto"/>
              </w:divBdr>
            </w:div>
          </w:divsChild>
        </w:div>
        <w:div w:id="150798395">
          <w:marLeft w:val="0"/>
          <w:marRight w:val="0"/>
          <w:marTop w:val="120"/>
          <w:marBottom w:val="0"/>
          <w:divBdr>
            <w:top w:val="none" w:sz="0" w:space="0" w:color="auto"/>
            <w:left w:val="none" w:sz="0" w:space="0" w:color="auto"/>
            <w:bottom w:val="none" w:sz="0" w:space="0" w:color="auto"/>
            <w:right w:val="none" w:sz="0" w:space="0" w:color="auto"/>
          </w:divBdr>
          <w:divsChild>
            <w:div w:id="13154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6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374</Words>
  <Characters>2060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Angela</cp:lastModifiedBy>
  <cp:revision>4</cp:revision>
  <cp:lastPrinted>2022-10-22T12:02:00Z</cp:lastPrinted>
  <dcterms:created xsi:type="dcterms:W3CDTF">2022-11-02T02:38:00Z</dcterms:created>
  <dcterms:modified xsi:type="dcterms:W3CDTF">2022-11-02T02:44:00Z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2016</vt:lpwstr>
  </property>
  <property fmtid="{D5CDD505-2E9C-101B-9397-08002B2CF9AE}" pid="4" name="LastSaved">
    <vt:filetime>2022-10-04T00:00:00Z</vt:filetime>
  </property>
</Properties>
</file>