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4102100</wp:posOffset>
                </wp:positionH>
                <wp:positionV relativeFrom="paragraph">
                  <wp:posOffset>0</wp:posOffset>
                </wp:positionV>
                <wp:extent cx="1914525" cy="360158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393500" y="3641888"/>
                          <a:ext cx="19050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08 de enero de 2024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4102100</wp:posOffset>
                </wp:positionH>
                <wp:positionV relativeFrom="paragraph">
                  <wp:posOffset>0</wp:posOffset>
                </wp:positionV>
                <wp:extent cx="1914525" cy="360158"/>
                <wp:effectExtent b="0" l="0" r="0" t="0"/>
                <wp:wrapNone/>
                <wp:docPr id="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4525" cy="36015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b w:val="1"/>
          <w:rtl w:val="0"/>
        </w:rPr>
        <w:t xml:space="preserve">CULMINÓ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CON ÉXITO EL XX FESTIVAL DEL CUY Y LA CULTURA CAMPESINA 2024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 gran acogida por parte de propios y visitantes se realizó el XX Festival del Cuy y la Cultura Campesina 2024, en los corregimientos de, Obonuco, Catambuco, La Laguna y Genoy, este evento programado como parte del cierre del </w:t>
      </w: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arnaval de </w:t>
      </w:r>
      <w:r w:rsidDel="00000000" w:rsidR="00000000" w:rsidRPr="00000000">
        <w:rPr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egros y </w:t>
      </w:r>
      <w:r w:rsidDel="00000000" w:rsidR="00000000" w:rsidRPr="00000000">
        <w:rPr>
          <w:rtl w:val="0"/>
        </w:rPr>
        <w:t xml:space="preserve">B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lancos, cumplió con el propósito promover el consumo y disfrute del Cuy c</w:t>
      </w:r>
      <w:r w:rsidDel="00000000" w:rsidR="00000000" w:rsidRPr="00000000">
        <w:rPr>
          <w:rtl w:val="0"/>
        </w:rPr>
        <w:t xml:space="preserve">omo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plato típico nariñense</w:t>
      </w:r>
      <w:r w:rsidDel="00000000" w:rsidR="00000000" w:rsidRPr="00000000">
        <w:rPr>
          <w:rtl w:val="0"/>
        </w:rPr>
        <w:t xml:space="preserve">. 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 gastronomía tradicional, el arte, la cultura y la música </w:t>
      </w:r>
      <w:r w:rsidDel="00000000" w:rsidR="00000000" w:rsidRPr="00000000">
        <w:rPr>
          <w:rtl w:val="0"/>
        </w:rPr>
        <w:t xml:space="preserve">son el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mecanismo para dinamizar y reactivar la </w:t>
      </w:r>
      <w:r w:rsidDel="00000000" w:rsidR="00000000" w:rsidRPr="00000000">
        <w:rPr>
          <w:rtl w:val="0"/>
        </w:rPr>
        <w:t xml:space="preserve">economía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de las comunidades rurales del </w:t>
      </w:r>
      <w:r w:rsidDel="00000000" w:rsidR="00000000" w:rsidRPr="00000000">
        <w:rPr>
          <w:rtl w:val="0"/>
        </w:rPr>
        <w:t xml:space="preserve">municipio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integrante de la asociación Los Arrayanes, del corregimiento La Laguna, María Fernanda Díaz </w:t>
      </w:r>
      <w:r w:rsidDel="00000000" w:rsidR="00000000" w:rsidRPr="00000000">
        <w:rPr>
          <w:rtl w:val="0"/>
        </w:rPr>
        <w:t xml:space="preserve">destacó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“Somos pequeños productores de cuyes, postres y dulces tradicionales</w:t>
      </w:r>
      <w:r w:rsidDel="00000000" w:rsidR="00000000" w:rsidRPr="00000000">
        <w:rPr>
          <w:rtl w:val="0"/>
        </w:rPr>
        <w:t xml:space="preserve"> y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me siento muy agradecida </w:t>
      </w:r>
      <w:r w:rsidDel="00000000" w:rsidR="00000000" w:rsidRPr="00000000">
        <w:rPr>
          <w:rtl w:val="0"/>
        </w:rPr>
        <w:t xml:space="preserve">por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estos espacios</w:t>
      </w:r>
      <w:r w:rsidDel="00000000" w:rsidR="00000000" w:rsidRPr="00000000">
        <w:rPr>
          <w:rtl w:val="0"/>
        </w:rPr>
        <w:t xml:space="preserve"> porque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aquí podemos ofrecer nuestros productos</w:t>
      </w:r>
      <w:r w:rsidDel="00000000" w:rsidR="00000000" w:rsidRPr="00000000">
        <w:rPr>
          <w:rtl w:val="0"/>
        </w:rPr>
        <w:t xml:space="preserve">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El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festival destacó por la programación que ofreció a los participantes, con la oportunidad de disfrutar de toda la gastronomía, eventos culturales, artesanías y música regional.</w:t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Nicolás Toro,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lcalde de Pasto expresó “con Cultura Ciudadana podemos vivir mejor y la comunidad en el </w:t>
      </w:r>
      <w:r w:rsidDel="00000000" w:rsidR="00000000" w:rsidRPr="00000000">
        <w:rPr>
          <w:rtl w:val="0"/>
        </w:rPr>
        <w:t xml:space="preserve">F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estival del </w:t>
      </w: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uy con todo cariño, mostró en los 4 corregimientos nuestra cultura e identidad a través de la gastronomía tradicional que permite la reactivación económica”.</w:t>
      </w:r>
    </w:p>
    <w:p w:rsidR="00000000" w:rsidDel="00000000" w:rsidP="00000000" w:rsidRDefault="00000000" w:rsidRPr="00000000" w14:paraId="0000000C">
      <w:pPr>
        <w:shd w:fill="ffffff" w:val="clear"/>
        <w:spacing w:after="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Cada año, este evento demuestra la importancia de la cadena productiva del cuy como pilar fundamental para potenciar el turismo y la economía del municipio, donde las familias campesinas son los principales protagonistas.</w:t>
      </w:r>
    </w:p>
    <w:p w:rsidR="00000000" w:rsidDel="00000000" w:rsidP="00000000" w:rsidRDefault="00000000" w:rsidRPr="00000000" w14:paraId="0000000E">
      <w:pPr>
        <w:shd w:fill="ffffff" w:val="clear"/>
        <w:spacing w:after="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José Andrés Zapata oriundo de Guacarí Valle del Cauca, describió el festival de cuy como espectacular</w:t>
      </w:r>
      <w:r w:rsidDel="00000000" w:rsidR="00000000" w:rsidRPr="00000000">
        <w:rPr>
          <w:rtl w:val="0"/>
        </w:rPr>
        <w:t xml:space="preserve"> y agradeció a la comunidad de Obonuco por permitir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degustar la comida, conocer las artesanías y por su </w:t>
      </w:r>
      <w:r w:rsidDel="00000000" w:rsidR="00000000" w:rsidRPr="00000000">
        <w:rPr>
          <w:rtl w:val="0"/>
        </w:rPr>
        <w:t xml:space="preserve">buena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atenció</w:t>
      </w:r>
      <w:r w:rsidDel="00000000" w:rsidR="00000000" w:rsidRPr="00000000">
        <w:rPr>
          <w:rtl w:val="0"/>
        </w:rPr>
        <w:t xml:space="preserve">n.</w:t>
      </w:r>
    </w:p>
    <w:p w:rsidR="00000000" w:rsidDel="00000000" w:rsidP="00000000" w:rsidRDefault="00000000" w:rsidRPr="00000000" w14:paraId="00000010">
      <w:pPr>
        <w:shd w:fill="ffffff" w:val="clear"/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 su parte la autoridad indígena de Genoy, M</w:t>
      </w:r>
      <w:r w:rsidDel="00000000" w:rsidR="00000000" w:rsidRPr="00000000">
        <w:rPr>
          <w:rtl w:val="0"/>
        </w:rPr>
        <w:t xml:space="preserve">ónica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Pa</w:t>
      </w:r>
      <w:r w:rsidDel="00000000" w:rsidR="00000000" w:rsidRPr="00000000">
        <w:rPr>
          <w:rtl w:val="0"/>
        </w:rPr>
        <w:t xml:space="preserve">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ichaná Rojas manifestó </w:t>
      </w:r>
      <w:r w:rsidDel="00000000" w:rsidR="00000000" w:rsidRPr="00000000">
        <w:rPr>
          <w:rtl w:val="0"/>
        </w:rPr>
        <w:t xml:space="preserve">“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es significativo contar con este festival porque las comunidades dependen y se benefician del Cuy, este evento siempre tiene buena acogida porque se ven </w:t>
      </w:r>
      <w:r w:rsidDel="00000000" w:rsidR="00000000" w:rsidRPr="00000000">
        <w:rPr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uchos turistas y </w:t>
      </w:r>
      <w:r w:rsidDel="00000000" w:rsidR="00000000" w:rsidRPr="00000000">
        <w:rPr>
          <w:rtl w:val="0"/>
        </w:rPr>
        <w:t xml:space="preserve">las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familias del territorio disfrutando del evento</w:t>
      </w:r>
      <w:r w:rsidDel="00000000" w:rsidR="00000000" w:rsidRPr="00000000">
        <w:rPr>
          <w:rtl w:val="0"/>
        </w:rPr>
        <w:t xml:space="preserve">”.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-65404</wp:posOffset>
          </wp:positionV>
          <wp:extent cx="7315695" cy="676275"/>
          <wp:effectExtent b="0" l="0" r="0" t="0"/>
          <wp:wrapNone/>
          <wp:docPr id="5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15695" cy="6762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left" w:leader="none" w:pos="127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-449579</wp:posOffset>
          </wp:positionV>
          <wp:extent cx="7309667" cy="1189330"/>
          <wp:effectExtent b="0" l="0" r="0" t="0"/>
          <wp:wrapNone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09667" cy="118933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-3809</wp:posOffset>
          </wp:positionH>
          <wp:positionV relativeFrom="paragraph">
            <wp:posOffset>-1904</wp:posOffset>
          </wp:positionV>
          <wp:extent cx="6678930" cy="8642985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78930" cy="86429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4800600</wp:posOffset>
              </wp:positionH>
              <wp:positionV relativeFrom="paragraph">
                <wp:posOffset>257175</wp:posOffset>
              </wp:positionV>
              <wp:extent cx="1924050" cy="350689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388738" y="3641888"/>
                        <a:ext cx="1914525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a6a6a6"/>
                              <w:sz w:val="22"/>
                              <w:vertAlign w:val="baseline"/>
                            </w:rPr>
                            <w:t xml:space="preserve">No. 00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a6a6a6"/>
                              <w:sz w:val="22"/>
                              <w:vertAlign w:val="baseline"/>
                            </w:rPr>
                            <w:t xml:space="preserve">3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4800600</wp:posOffset>
              </wp:positionH>
              <wp:positionV relativeFrom="paragraph">
                <wp:posOffset>257175</wp:posOffset>
              </wp:positionV>
              <wp:extent cx="1924050" cy="350689"/>
              <wp:effectExtent b="0" l="0" r="0" t="0"/>
              <wp:wrapNone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24050" cy="35068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Relationship Id="rId3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W8eThSvbKMzjiqABK7eJ/CHCQQ==">CgMxLjA4AHIhMWFKblFGeDFLV2VHZHR3a2Y5UUM1Ym15ay1EVUZEWEdo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