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006</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12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jc w:val="center"/>
        <w:rPr>
          <w:sz w:val="24"/>
          <w:szCs w:val="24"/>
        </w:rPr>
      </w:pPr>
      <w:r w:rsidDel="00000000" w:rsidR="00000000" w:rsidRPr="00000000">
        <w:rPr>
          <w:b w:val="1"/>
          <w:sz w:val="26"/>
          <w:szCs w:val="26"/>
          <w:rtl w:val="0"/>
        </w:rPr>
        <w:t xml:space="preserve">NO HABRÁ REDUCCIÓN DEL CUPO DE COMBUSTIBLE PARA PASTO</w:t>
      </w:r>
      <w:r w:rsidDel="00000000" w:rsidR="00000000" w:rsidRPr="00000000">
        <w:rPr>
          <w:rtl w:val="0"/>
        </w:rPr>
      </w:r>
    </w:p>
    <w:p w:rsidR="00000000" w:rsidDel="00000000" w:rsidP="00000000" w:rsidRDefault="00000000" w:rsidRPr="00000000" w14:paraId="00000006">
      <w:pPr>
        <w:jc w:val="both"/>
        <w:rPr>
          <w:sz w:val="24"/>
          <w:szCs w:val="24"/>
        </w:rPr>
      </w:pPr>
      <w:r w:rsidDel="00000000" w:rsidR="00000000" w:rsidRPr="00000000">
        <w:rPr>
          <w:sz w:val="24"/>
          <w:szCs w:val="24"/>
          <w:rtl w:val="0"/>
        </w:rPr>
        <w:t xml:space="preserve">El Alcalde de Pasto, Nicolas Toro Muñoz, se reunió el día de hoy en el Municipio de Tumaco con el Director Nacional de Hidrocarburos, Dr. Adwar Moisés Casallas. </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El Mandatario de los Pastusos en compañía del Presidente del Concejo Dr. Carlos Andrés Acosta, Secretario de Gobierno Municipal, Mauricio Rosero Insuasty, Alcalde nocturno, Luis Eduardo Insuasty Estrada, Diego Escobar, representante del gremio de los combustibles; expuso una serie de argumentos para explicar el porqué era improcedente reducir el cupo de gasolina a la Capital Nariñense, como pretendía el Gobierno Nacional.</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El representante del Gobierno Nacional manifestó que, la preocupación del Alcalde era totalmente válida y se comprometió a frenar este proceso que afectaría a miles de ciudadanas. </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“El director nacional de hidrocarburos ha manifestado que no hay reducción del cupo de gasolina para el Municipio de Pasto, esto bajo el argumento de que nos encontramos en un programa de reactivación económica y sería injusto que el Gobierno Nacional o cualquier otra autoridad intente rebajar este combustible, que es un elemento básico para el movimiento económico en nuestro municipio. Estamos satisfechos por ahora y vamos a seguir insistiendo sobre la conservación de los beneficios para nuestra ciudad” afirmó Nicolás Toro Muñoz, Alcalde de Pasto.</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Por ahora hay un parte de tranquilidad y desde el Gobierno Local se continuará trabajando para defender los intereses y bienestar de los ciudadanos.</w:t>
      </w:r>
    </w:p>
    <w:p w:rsidR="00000000" w:rsidDel="00000000" w:rsidP="00000000" w:rsidRDefault="00000000" w:rsidRPr="00000000" w14:paraId="0000000B">
      <w:pPr>
        <w:jc w:val="center"/>
        <w:rPr>
          <w:b w:val="1"/>
          <w:color w:val="434343"/>
          <w:sz w:val="26"/>
          <w:szCs w:val="26"/>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0</wp:posOffset>
          </wp:positionV>
          <wp:extent cx="7772400" cy="9396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3rS3lPPFcdPOl6jH3e5IBDXBtg==">CgMxLjAyCGguZ2pkZ3hzOAByITE0U2FuUWpfT2RWYWRkV2hFOFY3d25YeDEtNTNTd0FmWA==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