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E3A" w:rsidRPr="006272AF" w:rsidRDefault="006272AF" w:rsidP="006272AF">
      <w:pPr>
        <w:tabs>
          <w:tab w:val="center" w:pos="4419"/>
          <w:tab w:val="left" w:pos="5190"/>
          <w:tab w:val="left" w:pos="8760"/>
          <w:tab w:val="right" w:pos="8838"/>
        </w:tabs>
        <w:spacing w:line="276" w:lineRule="auto"/>
        <w:jc w:val="right"/>
        <w:rPr>
          <w:noProof/>
          <w:sz w:val="24"/>
          <w:szCs w:val="24"/>
          <w:lang w:val="es-CO"/>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5234940</wp:posOffset>
                </wp:positionH>
                <wp:positionV relativeFrom="paragraph">
                  <wp:posOffset>-1019175</wp:posOffset>
                </wp:positionV>
                <wp:extent cx="885825" cy="381000"/>
                <wp:effectExtent l="0" t="0" r="9525" b="0"/>
                <wp:wrapNone/>
                <wp:docPr id="1" name="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chemeClr val="lt1"/>
                        </a:solidFill>
                        <a:ln w="6350">
                          <a:noFill/>
                        </a:ln>
                      </wps:spPr>
                      <wps:txbx>
                        <w:txbxContent>
                          <w:p w:rsidR="006272AF" w:rsidRPr="006272AF" w:rsidRDefault="006272AF">
                            <w:pPr>
                              <w:rPr>
                                <w:b/>
                                <w:sz w:val="28"/>
                                <w:lang w:val="es-CO"/>
                              </w:rPr>
                            </w:pPr>
                            <w:r>
                              <w:rPr>
                                <w:b/>
                                <w:sz w:val="28"/>
                                <w:lang w:val="es-CO"/>
                              </w:rPr>
                              <w:t>No.041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412.2pt;margin-top:-80.25pt;width:69.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" fillcolor="white [3201]" stroked="f" strokeweight=".5pt">
                <v:textbox>
                  <w:txbxContent>
                    <w:p w:rsidR="006272AF" w:rsidRPr="006272AF" w:rsidRDefault="006272AF">
                      <w:pPr>
                        <w:rPr>
                          <w:b/>
                          <w:sz w:val="28"/>
                          <w:lang w:val="es-CO"/>
                        </w:rPr>
                      </w:pPr>
                      <w:r>
                        <w:rPr>
                          <w:b/>
                          <w:sz w:val="28"/>
                          <w:lang w:val="es-CO"/>
                        </w:rPr>
                        <w:t>No.041</w:t>
                      </w:r>
                    </w:p>
                  </w:txbxContent>
                </v:textbox>
              </v:shape>
            </w:pict>
          </mc:Fallback>
        </mc:AlternateContent>
      </w:r>
      <w:r w:rsidRPr="006272AF">
        <w:rPr>
          <w:noProof/>
          <w:sz w:val="24"/>
          <w:szCs w:val="24"/>
        </w:rPr>
        <w:drawing>
          <wp:anchor distT="0" distB="0" distL="114300" distR="114300" simplePos="0" relativeHeight="251658240" behindDoc="1" locked="0" layoutInCell="1" allowOverlap="1" wp14:anchorId="0DDA73AA" wp14:editId="109402C6">
            <wp:simplePos x="0" y="0"/>
            <wp:positionH relativeFrom="margin">
              <wp:align>center</wp:align>
            </wp:positionH>
            <wp:positionV relativeFrom="paragraph">
              <wp:posOffset>-748665</wp:posOffset>
            </wp:positionV>
            <wp:extent cx="6519772" cy="8437049"/>
            <wp:effectExtent l="0" t="0" r="0" b="0"/>
            <wp:wrapNone/>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escudo sol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519772" cy="8437049"/>
                    </a:xfrm>
                    <a:prstGeom prst="rect">
                      <a:avLst/>
                    </a:prstGeom>
                  </pic:spPr>
                </pic:pic>
              </a:graphicData>
            </a:graphic>
            <wp14:sizeRelH relativeFrom="margin">
              <wp14:pctWidth>0</wp14:pctWidth>
            </wp14:sizeRelH>
            <wp14:sizeRelV relativeFrom="margin">
              <wp14:pctHeight>0</wp14:pctHeight>
            </wp14:sizeRelV>
          </wp:anchor>
        </w:drawing>
      </w:r>
      <w:r w:rsidRPr="006272AF">
        <w:rPr>
          <w:noProof/>
          <w:sz w:val="24"/>
          <w:szCs w:val="24"/>
          <w:lang w:val="es-CO"/>
        </w:rPr>
        <w:tab/>
        <w:t>San Juan de Pasto, 16 de febrero del 2024</w:t>
      </w:r>
    </w:p>
    <w:p w:rsidR="006272AF" w:rsidRDefault="006272AF" w:rsidP="006272AF">
      <w:pPr>
        <w:tabs>
          <w:tab w:val="left" w:pos="5040"/>
        </w:tabs>
        <w:spacing w:line="276" w:lineRule="auto"/>
        <w:jc w:val="center"/>
        <w:rPr>
          <w:rFonts w:ascii="Century Gothic" w:hAnsi="Century Gothic"/>
          <w:b/>
          <w:sz w:val="24"/>
          <w:szCs w:val="24"/>
          <w:lang w:val="es-ES"/>
        </w:rPr>
      </w:pPr>
    </w:p>
    <w:p w:rsidR="006272AF" w:rsidRPr="006272AF" w:rsidRDefault="00F1736C" w:rsidP="006272AF">
      <w:pPr>
        <w:tabs>
          <w:tab w:val="left" w:pos="5040"/>
        </w:tabs>
        <w:spacing w:line="276" w:lineRule="auto"/>
        <w:jc w:val="center"/>
        <w:rPr>
          <w:rFonts w:ascii="Century Gothic" w:hAnsi="Century Gothic"/>
          <w:b/>
          <w:sz w:val="24"/>
          <w:szCs w:val="24"/>
          <w:lang w:val="es-ES"/>
        </w:rPr>
      </w:pPr>
      <w:r>
        <w:rPr>
          <w:rFonts w:ascii="Century Gothic" w:hAnsi="Century Gothic"/>
          <w:b/>
          <w:sz w:val="24"/>
          <w:szCs w:val="24"/>
          <w:lang w:val="es-ES"/>
        </w:rPr>
        <w:t>A</w:t>
      </w:r>
      <w:r w:rsidR="006272AF" w:rsidRPr="006272AF">
        <w:rPr>
          <w:rFonts w:ascii="Century Gothic" w:hAnsi="Century Gothic"/>
          <w:b/>
          <w:sz w:val="24"/>
          <w:szCs w:val="24"/>
          <w:lang w:val="es-ES"/>
        </w:rPr>
        <w:t xml:space="preserve">lcalde de Pasto dialogó con los comerciantes de El Potrerillo sobre las necesidades y requerimientos </w:t>
      </w:r>
      <w:r w:rsidR="00DA7F87">
        <w:rPr>
          <w:rFonts w:ascii="Century Gothic" w:hAnsi="Century Gothic"/>
          <w:b/>
          <w:sz w:val="24"/>
          <w:szCs w:val="24"/>
          <w:lang w:val="es-ES"/>
        </w:rPr>
        <w:t>de</w:t>
      </w:r>
      <w:r w:rsidR="006272AF" w:rsidRPr="006272AF">
        <w:rPr>
          <w:rFonts w:ascii="Century Gothic" w:hAnsi="Century Gothic"/>
          <w:b/>
          <w:sz w:val="24"/>
          <w:szCs w:val="24"/>
          <w:lang w:val="es-ES"/>
        </w:rPr>
        <w:t xml:space="preserve"> la central de abasto</w:t>
      </w:r>
    </w:p>
    <w:p w:rsidR="006272AF" w:rsidRPr="006272AF" w:rsidRDefault="006272AF" w:rsidP="006272AF">
      <w:pPr>
        <w:tabs>
          <w:tab w:val="left" w:pos="5160"/>
        </w:tabs>
        <w:spacing w:line="276" w:lineRule="auto"/>
        <w:jc w:val="both"/>
        <w:rPr>
          <w:rFonts w:ascii="Century Gothic" w:hAnsi="Century Gothic"/>
          <w:sz w:val="24"/>
          <w:szCs w:val="24"/>
          <w:lang w:val="es-ES"/>
        </w:rPr>
      </w:pPr>
      <w:r w:rsidRPr="006272AF">
        <w:rPr>
          <w:rFonts w:ascii="Century Gothic" w:hAnsi="Century Gothic"/>
          <w:sz w:val="24"/>
          <w:szCs w:val="24"/>
          <w:lang w:val="es-ES"/>
        </w:rPr>
        <w:t>En compañía de la Secretaría de Gobierno y la Policía Metropolitana de Pasto, el alcalde, Nicolás Toro Muñoz, llegó a la plaza de mercado El Potrerillo para dialogar con los comerciantes de la zona sobre las necesidades que hoy tienen en materia de infraestructura, seguridad, recolección de basuras, tráfico de vehículos, apoyo económico, entre otros aspectos.</w:t>
      </w:r>
    </w:p>
    <w:p w:rsidR="006272AF" w:rsidRPr="006272AF" w:rsidRDefault="006272AF" w:rsidP="006272AF">
      <w:pPr>
        <w:spacing w:line="276" w:lineRule="auto"/>
        <w:jc w:val="both"/>
        <w:rPr>
          <w:rFonts w:ascii="Century Gothic" w:hAnsi="Century Gothic"/>
          <w:sz w:val="24"/>
          <w:szCs w:val="24"/>
          <w:lang w:val="es-ES"/>
        </w:rPr>
      </w:pPr>
      <w:r w:rsidRPr="006272AF">
        <w:rPr>
          <w:rFonts w:ascii="Century Gothic" w:hAnsi="Century Gothic"/>
          <w:sz w:val="24"/>
          <w:szCs w:val="24"/>
          <w:lang w:val="es-ES"/>
        </w:rPr>
        <w:t>Ante estas necesidades, el manda</w:t>
      </w:r>
      <w:bookmarkStart w:id="0" w:name="_GoBack"/>
      <w:bookmarkEnd w:id="0"/>
      <w:r w:rsidRPr="006272AF">
        <w:rPr>
          <w:rFonts w:ascii="Century Gothic" w:hAnsi="Century Gothic"/>
          <w:sz w:val="24"/>
          <w:szCs w:val="24"/>
          <w:lang w:val="es-ES"/>
        </w:rPr>
        <w:t xml:space="preserve">tario local precisó que en las instalaciones de El Potrerillo se realizará un Consejo de Gobierno y un Consejo de Seguridad con todo su gabinete para abordar estas problemáticas que hoy aquejan a esta importante central de abastos del suroriente de la capital nariñense. </w:t>
      </w:r>
    </w:p>
    <w:p w:rsidR="006272AF" w:rsidRPr="006272AF" w:rsidRDefault="006272AF" w:rsidP="006272AF">
      <w:pPr>
        <w:spacing w:line="276" w:lineRule="auto"/>
        <w:jc w:val="both"/>
        <w:rPr>
          <w:rFonts w:ascii="Century Gothic" w:hAnsi="Century Gothic"/>
          <w:sz w:val="24"/>
          <w:szCs w:val="24"/>
          <w:lang w:val="es-ES"/>
        </w:rPr>
      </w:pPr>
      <w:r w:rsidRPr="006272AF">
        <w:rPr>
          <w:rFonts w:ascii="Century Gothic" w:hAnsi="Century Gothic"/>
          <w:sz w:val="24"/>
          <w:szCs w:val="24"/>
          <w:lang w:val="es-ES"/>
        </w:rPr>
        <w:t>“Todos los días estamos saliendo a los diferentes sectores para notificar a quien quiera hacerle daño a Pasto que puede irse de la ciudad porque esta Alcaldía va a escuchar a los ciudadanos y a defender el municipio”, comentó el alcalde de Pasto, Nicolás Toro Muñoz.</w:t>
      </w:r>
    </w:p>
    <w:p w:rsidR="006272AF" w:rsidRPr="006272AF" w:rsidRDefault="006272AF" w:rsidP="006272AF">
      <w:pPr>
        <w:tabs>
          <w:tab w:val="left" w:pos="3345"/>
        </w:tabs>
        <w:spacing w:line="276" w:lineRule="auto"/>
        <w:jc w:val="both"/>
        <w:rPr>
          <w:rFonts w:ascii="Century Gothic" w:hAnsi="Century Gothic"/>
          <w:sz w:val="24"/>
          <w:szCs w:val="24"/>
          <w:lang w:val="es-ES"/>
        </w:rPr>
      </w:pPr>
      <w:r w:rsidRPr="006272AF">
        <w:rPr>
          <w:rFonts w:ascii="Century Gothic" w:hAnsi="Century Gothic"/>
          <w:sz w:val="24"/>
          <w:szCs w:val="24"/>
          <w:lang w:val="es-ES"/>
        </w:rPr>
        <w:t xml:space="preserve">De igual manera, el presidente de la Junta de Acción Comunal del barrio San Martín, Diego Arteaga, indicó que la inseguridad ha afectado al sector por lo que resalta la visita e inspección de las autoridades quienes se comprometieron a trabajar por el bienestar de las comunidades residentes en esta zona de Pasto. </w:t>
      </w:r>
    </w:p>
    <w:p w:rsidR="008C5E3A" w:rsidRPr="006272AF" w:rsidRDefault="006272AF" w:rsidP="006272AF">
      <w:pPr>
        <w:tabs>
          <w:tab w:val="left" w:pos="1155"/>
        </w:tabs>
        <w:spacing w:line="276" w:lineRule="auto"/>
        <w:jc w:val="both"/>
        <w:rPr>
          <w:rFonts w:ascii="Century Gothic" w:hAnsi="Century Gothic"/>
          <w:sz w:val="24"/>
          <w:szCs w:val="24"/>
          <w:lang w:val="es-ES"/>
        </w:rPr>
      </w:pPr>
      <w:r w:rsidRPr="006272AF">
        <w:rPr>
          <w:rFonts w:ascii="Century Gothic" w:hAnsi="Century Gothic"/>
          <w:sz w:val="24"/>
          <w:szCs w:val="24"/>
          <w:lang w:val="es-ES"/>
        </w:rPr>
        <w:t>“Está muy bien que el alcalde se acuerde de la gente humilde de El Potrerillo. Hay muchas dificultades en seguridad y es por ello que solicitamos mayor presencia policial. Agradecemos al alcalde por su apoyo y su visita a la plaza de mercado”, dijo el comerciante Luis Eduardo Molina.</w:t>
      </w:r>
    </w:p>
    <w:sectPr w:rsidR="008C5E3A" w:rsidRPr="006272AF" w:rsidSect="008C5E3A">
      <w:headerReference w:type="default" r:id="rId7"/>
      <w:footerReference w:type="default" r:id="rId8"/>
      <w:pgSz w:w="12240" w:h="15840"/>
      <w:pgMar w:top="1417" w:right="1701" w:bottom="1417" w:left="1701" w:header="0" w:footer="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BAD" w:rsidRDefault="00C72BAD" w:rsidP="00751049">
      <w:pPr>
        <w:spacing w:after="0" w:line="240" w:lineRule="auto"/>
      </w:pPr>
      <w:r>
        <w:separator/>
      </w:r>
    </w:p>
  </w:endnote>
  <w:endnote w:type="continuationSeparator" w:id="0">
    <w:p w:rsidR="00C72BAD" w:rsidRDefault="00C72BAD" w:rsidP="0075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049" w:rsidRPr="00751049" w:rsidRDefault="008C5E3A" w:rsidP="008C5E3A">
    <w:pPr>
      <w:pStyle w:val="Piedepgina"/>
      <w:tabs>
        <w:tab w:val="clear" w:pos="8838"/>
        <w:tab w:val="right" w:pos="8080"/>
      </w:tabs>
      <w:ind w:left="-851" w:hanging="283"/>
    </w:pPr>
    <w:r>
      <w:rPr>
        <w:noProof/>
      </w:rPr>
      <w:drawing>
        <wp:inline distT="0" distB="0" distL="0" distR="0">
          <wp:extent cx="7037503" cy="954737"/>
          <wp:effectExtent l="0" t="0" r="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u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6942" cy="96280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BAD" w:rsidRDefault="00C72BAD" w:rsidP="00751049">
      <w:pPr>
        <w:spacing w:after="0" w:line="240" w:lineRule="auto"/>
      </w:pPr>
      <w:r>
        <w:separator/>
      </w:r>
    </w:p>
  </w:footnote>
  <w:footnote w:type="continuationSeparator" w:id="0">
    <w:p w:rsidR="00C72BAD" w:rsidRDefault="00C72BAD" w:rsidP="00751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049" w:rsidRDefault="008C5E3A" w:rsidP="008C5E3A">
    <w:pPr>
      <w:pStyle w:val="Encabezado"/>
      <w:tabs>
        <w:tab w:val="clear" w:pos="4419"/>
        <w:tab w:val="clear" w:pos="8838"/>
        <w:tab w:val="left" w:pos="1275"/>
      </w:tabs>
      <w:ind w:left="-1701"/>
    </w:pPr>
    <w:r>
      <w:rPr>
        <w:noProof/>
      </w:rPr>
      <w:drawing>
        <wp:inline distT="0" distB="0" distL="0" distR="0">
          <wp:extent cx="6424119" cy="1647825"/>
          <wp:effectExtent l="0" t="0" r="0" b="0"/>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uo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38210" cy="1651439"/>
                  </a:xfrm>
                  <a:prstGeom prst="rect">
                    <a:avLst/>
                  </a:prstGeom>
                </pic:spPr>
              </pic:pic>
            </a:graphicData>
          </a:graphic>
        </wp:inline>
      </w:drawing>
    </w:r>
    <w:r w:rsidR="0075104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49"/>
    <w:rsid w:val="000725AB"/>
    <w:rsid w:val="006272AF"/>
    <w:rsid w:val="00751049"/>
    <w:rsid w:val="00867A40"/>
    <w:rsid w:val="008C5E3A"/>
    <w:rsid w:val="0090138E"/>
    <w:rsid w:val="00A8728D"/>
    <w:rsid w:val="00C21E48"/>
    <w:rsid w:val="00C72BAD"/>
    <w:rsid w:val="00CE6CE3"/>
    <w:rsid w:val="00DA7F87"/>
    <w:rsid w:val="00F17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B7326"/>
  <w15:chartTrackingRefBased/>
  <w15:docId w15:val="{EE5E13DA-3FFE-4CFC-AB7E-B27F4D4E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1049"/>
  </w:style>
  <w:style w:type="paragraph" w:styleId="Piedepgina">
    <w:name w:val="footer"/>
    <w:basedOn w:val="Normal"/>
    <w:link w:val="PiedepginaCar"/>
    <w:uiPriority w:val="99"/>
    <w:unhideWhenUsed/>
    <w:rsid w:val="00751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1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254</Words>
  <Characters>1452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dc:creator>
  <cp:keywords/>
  <dc:description/>
  <cp:lastModifiedBy>edicion2</cp:lastModifiedBy>
  <cp:revision>9</cp:revision>
  <cp:lastPrinted>2024-02-16T22:02:00Z</cp:lastPrinted>
  <dcterms:created xsi:type="dcterms:W3CDTF">2024-01-01T13:46:00Z</dcterms:created>
  <dcterms:modified xsi:type="dcterms:W3CDTF">2024-02-16T22:04:00Z</dcterms:modified>
</cp:coreProperties>
</file>