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14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presencia del embajador de Rep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blica Dominicana en Colombia,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establece una agenda de trabajo bilateral en turismo, cultura, econom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e inversi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con el pa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caribe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 la Universidad Cooperativa de Colombia,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un encuentro con el embajador de Rep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Dominicana en Colombia,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lix Aracena Vargas, en donde se acord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agenda bilateral para fortalecer procesos de cultura, turismo,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es importante mencionar que una delegaci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artesanos del Carnaval de Negros y Blancos se encuentra actualmente en el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caribe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participando de un intercambio cultural que hace parte de este proceso de hermanamiento entre los dos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ses.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jefe de la Oficina de Asuntos Internacionales, Aimer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 Restrepo, en dicha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busc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fortalecer alianzas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gicas entre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la Embajada de Rep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Dominicana en Colombia. Adicionalmente el funcionario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establecer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mesa de trabajo con los empresarios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coordinar la exportaci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productos a este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"Como lo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Toro, nuestro municipio es una tierra de oportunidades y tiene el potencial necesario para ser visibilizado en materia empresarial",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Aimer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ngel Restrepo.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embajador de Rep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Dominicana en Colombia,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lix Aracena Vargas,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debe trabajar conjuntamente entre Colombia y su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ya que son dos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muy fuertes en el continente.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"Hay que desarrollar una sinergia entre los dos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ses. Tenemos un potencial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y de producci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Debemos complementarnos. Tenemos un mercado de 30 millones de consumidores que son importantes en este proceso", sostuvo el embajador.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