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14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presencia del embajador de Rep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Dominicana en Colombia,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establece una agenda de trabajo bilateral en turismo, cultura, econom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e inversi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el 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caribe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Universidad Cooperativa de Colombia,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un encuentro con el embajador de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Dominicana en Colombia,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lix Aracena Vargas, en donde se acord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agenda bilateral para fortalecer procesos de cultura, turismo,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es importante mencionar que una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artesanos del Carnaval de Negros y Blancos se encuentra actualmente en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caribe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participando de un intercambio cultural que hace parte de este proceso de hermanamiento entre los dos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ses.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jefe de la Oficina de Asuntos Internacionales, Aimer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 Restrepo, en dicha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busc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alianzas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la Embajada de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Dominicana en Colombia. Adicionalmente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mesa de trabajo con los empresarios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coordinar la exportaci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productos a este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"Como lo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nuestro municipio es una tierra de oportunidades y tiene el potencial necesario para ser visibilizado en materia empresarial",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Aimer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 Restrepo.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embajador de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Dominicana en Colombia,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lix Aracena Vargas,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debe trabajar conjuntamente entre Colombia y su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ya que son dos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muy fuertes en el continente.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que desarrollar una sinergia entre los dos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ses. Tenemos un potencial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de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Debemos complementarnos. Tenemos un mercado de 30 millones de consumidores que son importantes en este proceso", sostuvo el embajador.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