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087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087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21 de marzo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presenta la programaci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cultural y religiosa para Semana Santa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a de Cultura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presenta a la comunidad la programaci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n cultural de Semana Santa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"Visita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Pasto: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 100 destinos religiosos por conocer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. Est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encuentros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tiene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 como objetivo ofrecer 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propios y turistas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una experiencia significativa durante esta celebraci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religiosa que constituye un pilar fundamental 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identidad y tradici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 Pasto.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 w:hint="default"/>
          <w:sz w:val="24"/>
          <w:szCs w:val="24"/>
          <w:rtl w:val="0"/>
        </w:rPr>
        <w:t> 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Con 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 de 60 actividades, la Semana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Santa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estar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impregnada de un ambiente de espiritualidad y reflexi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donde Pasto se convertir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el escenario de manifestaciones art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sticas, procesiones tradicionales y eventos culturales diversos.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 w:hint="default"/>
          <w:sz w:val="24"/>
          <w:szCs w:val="24"/>
          <w:rtl w:val="0"/>
        </w:rPr>
        <w:t> 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rtl w:val="0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Entre las actividades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m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importantes se encuentran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</w:rPr>
        <w:t>: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 w:hint="default"/>
          <w:sz w:val="24"/>
          <w:szCs w:val="24"/>
          <w:rtl w:val="0"/>
        </w:rPr>
        <w:t> 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La Senda 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una exposici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compuesta por 8 esculturas religiosas de 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5 metros de altura, elaboradas con 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cnicas de carnaval. Estas obras estar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ubicadas en la zona peatonal de la calle 19, frente al Concejo de Pasto.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 w:hint="default"/>
          <w:sz w:val="24"/>
          <w:szCs w:val="24"/>
          <w:rtl w:val="0"/>
        </w:rPr>
        <w:t> 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 xml:space="preserve">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pr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ocesi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infantil que contar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la participaci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nl-NL"/>
        </w:rPr>
        <w:t>n de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os,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y j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venes, quienes llevar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replicas miniatura de los pasos de la Pasi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Cristo en un recorrido que inicia desde el Templo de San Juan y estar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</w:rPr>
        <w:t>n acompa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ados por 100 integrantes de la Red de Escuelas de Formaci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n Musical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 w:hint="default"/>
          <w:sz w:val="24"/>
          <w:szCs w:val="24"/>
          <w:rtl w:val="0"/>
        </w:rPr>
        <w:t> 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</w:rPr>
        <w:t>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10 conciertos de 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sica sacra, ofreciendo una oportunidad 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nica para que los asistentes se conecten con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historia y fortalecer los valores como comunidad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expresiones art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sticas conmovedoras.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 w:hint="default"/>
          <w:sz w:val="24"/>
          <w:szCs w:val="24"/>
          <w:rtl w:val="0"/>
        </w:rPr>
        <w:t> 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</w:rPr>
        <w:t>Adem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s, las procesiones tradicionales del domingo de ramos, martes, viernes y 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bado santo, as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como la procesi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domingo de resurrecci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mantendr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sus recorridos habituales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Fonts w:ascii="Century Gothic" w:cs="Century Gothic" w:hAnsi="Century Gothic" w:eastAsia="Century Gothic"/>
          <w:sz w:val="36"/>
          <w:szCs w:val="36"/>
          <w:rtl w:val="0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  <w:sz w:val="36"/>
          <w:szCs w:val="36"/>
          <w:rtl w:val="0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margin">
              <wp:posOffset>-460170</wp:posOffset>
            </wp:positionH>
            <wp:positionV relativeFrom="line">
              <wp:posOffset>134214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