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15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rechaza agresiones en contra de agente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hechos presentados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ayer, 14 de marzo de 2024, en horas de la tarde en la carrera 29 con calle 17, mientras uno de los agentes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realizaba sus funciones, sufri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agresi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por parte de un ciudadano en aparente estado de alicoramiento.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se rechaza enf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ticamente estos actos de violencia e intolerancia que atentan contra la vida e integridad de los funcionarios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 encargados de garantizar el orden, la seguridad y la movilidad en la ciudad.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labores de denuncia que se generar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contra del ciudadano agresor ante las autoridades competentes.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hace un llamado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la sana convivencia y al respeto por los funcionarios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blicos. Debemos resolver las diferencias desde el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y la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Entre todos debemos construir una ciudad segura y pac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fica, en la cual podamos sentirnos tranquilos y seguros, desde esta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se seguir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trabajando para que Pasto se un referente de Cultura Ciudadana", dijo el secretario Juan Manuel Escobar.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