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28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eventos culturales y juegos,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celebr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la 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ez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parque de Rumipamba,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sus dependencias e institutos,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blica, organismos de socorro y empresas privadas, celebraron 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ez con un evento cultural y diferentes atracciones para los infantes que hicieron presencia en este espacio. Con estas acciones se culmin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concurso 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jula 2024 Ruta 25 en donde Pasto se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promover espacios en favor 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evento hizo presencia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quien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carrera 27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declarada como la Avenida 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con el fin de de promover el respeto, cari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afecto hacia los infantes del municipio.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desde Pasto Deporte y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 se dispusieron de cinco estaciones de juego en donde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pudieron disfrutar con sus padres de actividades recreativas. Por su parte,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Impuestos y Aduanas Nacional, Dian,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400 regalos a los participantes de esta jornada.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Nos pareci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excelente este evento, el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tiene un buen ambiente y por ese motivo queremos agradecer a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>. E</w:t>
      </w:r>
      <w:r>
        <w:rPr>
          <w:rFonts w:ascii="Century Gothic" w:hAnsi="Century Gothic"/>
          <w:rtl w:val="0"/>
          <w:lang w:val="es-ES_tradnl"/>
        </w:rPr>
        <w:t>speramos que se sigan haciendo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eventos como este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padre de familia, Ronaldo Hern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ndez.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/>
          <w:rtl w:val="0"/>
          <w:lang w:val="es-ES_tradnl"/>
        </w:rPr>
        <w:t>Finalmente, desde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se reiter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compromiso</w:t>
      </w:r>
      <w:r>
        <w:rPr>
          <w:rFonts w:ascii="Century Gothic" w:hAnsi="Century Gothic"/>
          <w:rtl w:val="0"/>
          <w:lang w:val="es-ES_tradnl"/>
        </w:rPr>
        <w:t xml:space="preserve"> con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derechos de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as, promoviendo espacios de juego y diversi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que se conviertan en agentes activos de la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social.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