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7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se articula con Fenalco, Acopi y 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mara de Comercio de Pasto para impulsar el comercio durante 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la Madre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En el marco de la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n del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la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fr-FR"/>
        </w:rPr>
        <w:t>adre,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</w:t>
      </w:r>
      <w:r>
        <w:rPr>
          <w:rFonts w:ascii="Century Gothic" w:hAnsi="Century Gothic"/>
          <w:rtl w:val="0"/>
          <w:lang w:val="es-ES_tradnl"/>
        </w:rPr>
        <w:t xml:space="preserve"> junto a </w:t>
      </w:r>
      <w:r>
        <w:rPr>
          <w:rFonts w:ascii="Century Gothic" w:hAnsi="Century Gothic"/>
          <w:rtl w:val="0"/>
          <w:lang w:val="it-IT"/>
        </w:rPr>
        <w:t>Fenalco, Acopi,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mara de Comercio de Pasto, a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nan esfuerzos para reactivar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de</w:t>
      </w:r>
      <w:r>
        <w:rPr>
          <w:rFonts w:ascii="Century Gothic" w:hAnsi="Century Gothic"/>
          <w:rtl w:val="0"/>
          <w:lang w:val="es-ES_tradnl"/>
        </w:rPr>
        <w:t>l municipio</w:t>
      </w:r>
      <w:r>
        <w:rPr>
          <w:rFonts w:ascii="Century Gothic" w:hAnsi="Century Gothic"/>
          <w:rtl w:val="0"/>
          <w:lang w:val="fr-FR"/>
        </w:rPr>
        <w:t xml:space="preserve">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s</w:t>
      </w:r>
      <w:r>
        <w:rPr>
          <w:rFonts w:ascii="Century Gothic" w:hAnsi="Century Gothic"/>
          <w:rtl w:val="0"/>
          <w:lang w:val="es-ES_tradnl"/>
        </w:rPr>
        <w:t xml:space="preserve"> de</w:t>
      </w:r>
      <w:r>
        <w:rPr>
          <w:rFonts w:ascii="Century Gothic" w:hAnsi="Century Gothic"/>
          <w:rtl w:val="0"/>
          <w:lang w:val="es-ES_tradnl"/>
        </w:rPr>
        <w:t xml:space="preserve"> una serie de eventos programados para motivar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realizar sus compras para mam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del mi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rcoles 09 hasta el domingo 11 de mayo, brindando un espacio de mayor comodidad y seguridad para los habitantes</w:t>
      </w:r>
      <w:r>
        <w:rPr>
          <w:rFonts w:ascii="Century Gothic" w:hAnsi="Century Gothic"/>
          <w:rtl w:val="0"/>
          <w:lang w:val="es-ES_tradnl"/>
        </w:rPr>
        <w:t xml:space="preserve"> de Pasto</w:t>
      </w:r>
      <w:r>
        <w:rPr>
          <w:rFonts w:ascii="Century Gothic" w:hAnsi="Century Gothic"/>
          <w:rtl w:val="0"/>
          <w:lang w:val="es-ES_tradnl"/>
        </w:rPr>
        <w:t xml:space="preserve"> en esta fecha especial.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36"/>
          <w:szCs w:val="36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inicia el mi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rcoles 09 de mayo con una feria de emprendimiento que forma parte del proceso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>Pasto Compra Joven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organizado por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y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Cultura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horario de 8:00 am a 6:00 pm y el 11 de mayo en horario extendido hasta las 10:00 pm.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36"/>
          <w:szCs w:val="36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De igual manera la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de Comercio de Pasto viene desplegando una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 denominada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>Gran Comprat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madr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 xml:space="preserve">gale al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la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</w:rPr>
        <w:t>adre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en la cual se vincula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</w:rPr>
        <w:t xml:space="preserve">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30 establecimientos comerciales, programada para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viernes 10 de mayo en el horario de 8:00 a.m. a 6:00 p.m.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36"/>
          <w:szCs w:val="36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/>
          <w:rtl w:val="0"/>
          <w:lang w:val="es-ES_tradnl"/>
        </w:rPr>
        <w:t>Finalmente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estas entidades y el apoyo de Emas, Corpocarnaval,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de Gobierno,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 y Transporte, </w:t>
      </w:r>
      <w:r>
        <w:rPr>
          <w:rFonts w:ascii="Century Gothic" w:hAnsi="Century Gothic"/>
          <w:rtl w:val="0"/>
          <w:lang w:val="es-ES_tradnl"/>
        </w:rPr>
        <w:t>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Administrativa de </w:t>
      </w:r>
      <w:r>
        <w:rPr>
          <w:rFonts w:ascii="Century Gothic" w:hAnsi="Century Gothic"/>
          <w:rtl w:val="0"/>
          <w:lang w:val="es-ES_tradnl"/>
        </w:rPr>
        <w:t>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blico, Sepal, Avante, Di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cesis de Pasto, Ej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rcito y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Nacional, se unen para cerrar esta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realizaci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jornada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Pasto Celebra a Mam</w:t>
      </w:r>
      <w:r>
        <w:rPr>
          <w:rFonts w:ascii="Century Gothic" w:hAnsi="Century Gothic" w:hint="default"/>
          <w:rtl w:val="0"/>
        </w:rPr>
        <w:t xml:space="preserve">á” </w:t>
      </w:r>
      <w:r>
        <w:rPr>
          <w:rFonts w:ascii="Century Gothic" w:hAnsi="Century Gothic"/>
          <w:rtl w:val="0"/>
          <w:lang w:val="es-ES_tradnl"/>
        </w:rPr>
        <w:t>programada para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bado, 11 de mayo extendiendo el horario de actividad comercial hasta 10:00 p.m., ofreciendo una 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  <w:lang w:val="es-ES_tradnl"/>
        </w:rPr>
        <w:t>variedad de eventos culturales y musicales que amenizar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 noche comercial en el centro de Pasto y centros comerciales de la periferia.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