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 1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Concejales de oposici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expusieron sugerencias para el Plan Municipal de Desarrollo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Competitivo, Sostenible y Seguro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segunda semana de debates en el Concejo de Pasto para el 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lisis y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Plan Municipal de Desarrollo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Competitivo, Sostenible y Seguro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los cabildantes de oposici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expusieron sugerencias y recomendaciones para incorporar en este documento el cual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hoja de ruta para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durante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Inicialmente, el coordinador del Plan Municipal de Desarrollo,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ctor Pantoja,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estas sesiones se dio la oportunidad a los concejales de oposici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que planteen sus observaciones las cuales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analizadas e incorporadas en el Plan Municipal de Desarrollo. Este proceso,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funcionario, hace parte de la directriz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quien busca que la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documento se haga de una manera participativa con diferentes actores sociales.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"Nos ha ido bien en estos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trabajo. En el primer debate fue aprobado el Plan Municipal de Desarrollo y esperamos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diferentes actores sociales. Esperamos en 15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tener todo listo para que a fin de mes sea aprobado el Plan Municipal de Desarrollo", dijo el coordinador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ctor Pantoja.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la concejala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Alejandra Guerrero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ha garantizado el espacio y el respeto para que los cabildantes de oposici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expongan sus sugerencias al Plan Municipal de Desarrollo.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"Recopilamos algunas necesidades y enfatizamos en indicadores que se deben trabajar. Este plan requiere integraci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las dependencias y buscamos que estas se integren y generar mayor impacto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Estoy trabajando en aspectos como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venes,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diversidades y esa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nuestra apuesta",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concejala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Alejandra Guerrero.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