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7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acciones en favor de la seguridad, movilidad, recuperaci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blico y empleo en el mercado El Potrerillo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Consejo de Gobierno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realizado en inmediaciones del mercado El Potrerillo,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junto a su gabinete dialogaron con los comerciantes de esta central de abasto sobre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como la crisis en movilidad interna y externa, disminuci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ventas, inseguridad, ocupaci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interno y externo, consumo de estupefacientes, falta de empleo, entre otros aspectos.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Cultura Ciudadana e intervenci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sobre la informalidad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su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que la comunidad trabaje sobre la Cultura Ciudadana y generar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conciencia sobre los problemas que hoy enfrenta esta central de abastos. Adicionalmente, el mandatario municipal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sobre el tema de informalidad se tomar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acciones inmediatas como la recuperaci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luego del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que se sostuvo anteriormente con comerciantes del centro de Pasto.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Trabajo en contra de la inseguridad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"Vamos a detener a los extranjeros que cometen actos de inseguridad en el mercado El Potrerillo. No nos vamos a dejar con los que hacen 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Los delincuentes creen que nosotros les tenemos miedo, pero no es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porque les hacemos seguimientos y se los captura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seguridad. Ahora a los delincuentes se los acusar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concierto para delinquir lo cual tiene 17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prisi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ditos para comerciantes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otra parte, el alcalde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impulsar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stamos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bancos como Contactar, Mundo Mujer, entre otros,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brindar ayuda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mica a los comerciantes del mercado El Potrerillo que hoy enfrentan deudas con los prestamistas conocidos como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Gota a Gota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Emergencia clim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tica en el barrio La Minga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 emergencia que se vivi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barrio La Minga y comprometi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seguridad de los comerciantes del mercado El Potrerillo y sus alrededores,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maquinaria para evacuar la zona de riesgo y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adicionalmente, la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 reacci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tuvo en su momento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prevenir una tragedia.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la directora Administrativa de Plazas de Mercado,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Mafla,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total compromiso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para trabajar mancomunadamente con los comerciantes del mercado El Potrerillo, generando acciones inmediatas en temas de seguridad, movilidad y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 el comerciante del mercado El Potrerillo, Segundo Cuchala,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por parte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luego del derecho de petici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radicando con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20 solicitudes respecto a las necesidades de la central de abastos.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"Nunca antes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amos visto que un alcalde realice un Consejo de Gobierno en nuestra zona. Ahora si tenemos alcalde y esperamos que se atiendan las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que afrontamos en el mercado El Potrerillo y sus alrededores",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comerciante Edgar Benavides.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