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18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apoya feria de emprendimiento de comunidad migrante, refugiada y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ctimas de la violencia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Pastoral Social, Jesuitas,  Acopi, entre otras instituciones, se realiza una feria de emprendimiento en el parque Rumipamba denominada Feria del Alma en donde la comunidad migrante, refugiada y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 de la violencia comercializan diferentes productos para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Fomento, Catalina Rosas, esta iniciativa nace con el fin de apoyar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micamente a 60 emprendimientos que se encuentran en el parque Rumipamba. De igual manera, la funcionaria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a participar de esta feria y comprar los productos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apoyar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varias asociaciones particulares que no tenemos sitios donde vender, pero que gracias a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nos da la oportunidad de vender nuestros productos. Debido a los problemas sociales es importante esta oportunidad. Estamos agradecidos con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mico", dijo la emprendedora Tereza de Jes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Hidalgo.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asesora de Integraci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Comunitaria del Servicio Jesuita para Refugiados,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Ceballos,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feria busca aportar el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de la ciudad y mejorar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calidad de vida de los emprendedores.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extendi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 la comunidad a participar de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Feria del Alma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apoyar a los emprendedores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seguir apoyando este tipo de procesos sociales y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micos.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