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 de julio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conmemoraci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la Independencia de Colombia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marco del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 Independencia de Colombia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Pasto el tradicional desfile militar por parte de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quienes conmemoraron esta importante fecha para la historia del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s. Del encuentro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en cabeza del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quien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ñó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las autoridades locales y departamentales en este acontecimiento.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la conmemoraci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Medalla al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rito y Servicio de la Ciudad de Pasto al Batall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Ingenieros de Construcciones No. 52 por su trabajo durante la emergencia por el desbordamiento de la quebrada Guachucal el pasado mes de abril.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comunidad en la conmemoraci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 Independencia de Colombia fue masiva y fuerte y eso demuestra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 apego bastante animado de la sociedad civil con sus autoridades. Nos ha tocado dif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cil en temas de seguridad, pero tenemos el apoyo del Gobierno Nacional con el incremento del pie de fuerza para Pasto",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coronel Hernando Calder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jornada fue positiva ya que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contin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demostrando su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trabajo en favor de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"Hoy le decimos a los colombianos que estamos para ustedes. Nuestras capacidades las mostramos para que sepan que estamos velando por su seguridad y bienestar. El compromiso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siempre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brindar seguridad para los habitantes de Pasto. Siempre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contar con nosotros", dijo el uniformado.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los asistentes al desfile militar destacaron el trabajo de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en favor de la seguridad de Pasto y resaltaron la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junto a Ejercito y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para garantizar el orden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