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premi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los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sicos ganadores del X Concurso Internacional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os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premiaci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sicos que se destacaron en el X Concurso Internacional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el cual se vivi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pasado mes de junio en el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2024. En la premiaci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respectivo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a las agrupaciones que triunfaron en las categor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maestro, alternativa, profesional y abierta.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quien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buen trabajo de los artistas ganadores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hizo un esfuerzo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para poder cumplirle a tiempo a los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sicos con la entrega del dinero que ganaron en el concurso.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hoy se sigue trabajando en diferentes proyectos en favor del arte y la cultura en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para esta ocasi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reconocieron a los cincos primeros puestos de cada categor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junto a menciones de honor a las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agrupaciones.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"Cada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este concurso va progresando en su 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En esta ocasi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hubo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 total con la calidad musical expuesta en el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stico. Puedo decir que estamos a la altura de cualquier evento a nivel mundial",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 Fernando Moreno.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este tipo de iniciativas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seguir promoviendo los espacios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en favor de la cultura local.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