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249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249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22 de agosto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y Gobierno de Jap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 xml:space="preserve">n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avanzan en la implementaci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 xml:space="preserve"> plantas potabilizadoras de agua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 xml:space="preserve"> cinco colegios de Pasto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Con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presencia del consul de Jap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Colombia, Saito Yoshikazu, y 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revisi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 implementaci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de plantas potabilizadoras de agua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cinco colegios de Pasto. De la jornada participaron la Oficina de Asuntos Internacionales y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quienes lideraron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iniciativa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que beneficiar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1.700 estudiantes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los colegios Marco Fidel Su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rez, sede Anganoy; Francisco de la Villota, sede Genoy; San Francisco de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s, corregimiento de Santa B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rbara; La Victoria, sede Catambuco; y Cristo Rey, sede San Fernando.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"Agradecemos al Gobierno de Jap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por el inter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en esta clase de iniciativas como es brindar una excelente agua para nuestros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y de esa manera garantizar que los estudiantes sigan aprendiendo y 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ndose de manera sana y 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ptima",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>oz.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consul de Jap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n en Colombia, Saito Yoshikazu, destac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buena voluntad de su gobierno para  brindar buenas condiciones de salud a los estudiantes de Pasto.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ru-RU"/>
        </w:rPr>
        <w:t>"C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mo representante del Gobierno Japon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esperamos poder seguir fortaleciendo las relaciones bilaterales con Colombia y estamos agradecidos por compartir est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buenas noticias", dijo el diplom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tico japon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s.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la estudiante de la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n Educativa Municipal Marco Fidel Su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rez, Melany Ortega, agradeci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apoyo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y el Gobierno Japon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para brindar agua de calidad a su colegio ya que, seg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 estudiante, muchos de sus 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eros consumen bastante agua de las llaves.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