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258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258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27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trav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 del foro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Situaci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ncer en Pasto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,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Salud estableci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estrategias para la prevenci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y atenci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del cancer en Pasto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las instalaciones de la 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sede Torobajo, se realiz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foro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Cancer en Pasto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donde particip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el Instituto Nacional de Cancerolog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a, entre otras instituciones. En el encuentro se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prevenir, detectar y atender de forma oportuna esta patolog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que ha incrementado sus cifras en el municipio de Pasto.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Salud, Maryluz Castillo, es importante articular acciones interinstitucionales para abordar, de forma integral, el problema de salud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que representa el cancer. Adicionalmente, la funcionaria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uno de los prop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sitos del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 es mitigar los efectos de esta enfermedad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sensibilizaci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oportuna.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"Hay altos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ndices de cancer en Pasto, especialmente de mama,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strico, tiroides y que afectan a mujeres, hombres y ni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os. Debemos articular esfuerzos para establecer estrategias para disminuir la mortalidad, especialmente del cancer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strico. Desde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Salud realizaremos la ruta de atenci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primaria y de prevenci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cancer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strico para detectar los 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ntomas con nuestros equipos primarios y que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pacientes que tengan factores de riesgos empiecen a ser intervenidos", dijo la secretaria Maryluz Castillo.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Finalmente, durante el encuentro se present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proyecto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Yachay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es un sistema inteligente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Conocimiento para el Registro Poblacional de Cancer en Pasto. Adicionalmente, se dio a conocer el modelo RIA de Cancer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strico que es impulsado por la Secretaria de Salud y que se basa en inteligencia artificial para la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ptima recolecci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y 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lisis de datos estad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sticos del cancer que estar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al servicio de la salud.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