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259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259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28 de agosto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Con la gesti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$2.500 millones, la 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garantizar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el Plan de Alimentaci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Escolar hasta final de a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o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la actual visita del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a los ministerios de Educaci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Hacienda se busca gestionar recursos por aproximadamente 2.500 millones de pesos para asegurar el Plan de Alimentaci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Escolar, PAE, hasta el final del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escolar en curso. Posterior a esta gesti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recursos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blicos, se iniciar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el proceso de licitaci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elegir al operador del PAE durante los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ximos meses.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 ratific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secretaria de Educaci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Piedad Figueroa, quien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el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 viernes estar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nuevamente en pleno la alimentaci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escolar en todos los colegios de Pasto luego de superar algunas dificultades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micas en este plan.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"Si nos cumplen desde el Gobierno Nacional con los 2.500 millones de pesos que el alcalde ha gestionado, tendr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amos asegurado el PAE hasta el final del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escolar, esto es una tranquilidad muy grande para la ciudadan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y para nosotros. Haremos una nueva licitaci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se adjudicar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PAE", dijo la secretaria Piedad Figueroa.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ratific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su disposici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pida gesti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que el Plan de Alimentaci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Escolar no presente dificultades en los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ximos meses y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todos los estudiantes del municipio cuenten con su alimentaci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correspondiente durante sus procesos acad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micos.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