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287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287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20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Salud entreg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paquetes alimentarios a 250 mujeres en embarazo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Con el objetivo de disminuir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condiciones de bajo peso en los reci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nacidos,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/>
          <w:sz w:val="24"/>
          <w:szCs w:val="24"/>
          <w:rtl w:val="0"/>
        </w:rPr>
        <w:t>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de Pasto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 entreg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250 paquetes alimentarios a igual 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mero de madres en embarazo que hacen parte del programa Bien Nacer.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secretaria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alud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Mary Luz Castillo Rosero, explic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los paquetes alimentarios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entregados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por la actual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se financian con recursos propios de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</w:rPr>
        <w:t>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y priorizan a mujeres que en sus controles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dicos presentan condiciones especiales por lo cual es necesario prevenir el bajo peso. 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Por su parte, la madre beneficiaria, </w:t>
      </w:r>
      <w:r>
        <w:rPr>
          <w:rStyle w:val="Ninguno"/>
          <w:rFonts w:ascii="Century Gothic" w:hAnsi="Century Gothic"/>
          <w:sz w:val="24"/>
          <w:szCs w:val="24"/>
          <w:rtl w:val="0"/>
          <w:lang w:val="de-DE"/>
        </w:rPr>
        <w:t>Leidy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nl-NL"/>
        </w:rPr>
        <w:t>Juliet Ortiz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destac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importancia de la entrega de los paquetes alimentarios que permiten a madres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que en su mayor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tienen condici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vulnerabilidad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tener una dieta adecuada y prevenir enfermedades en sus hijos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"/>
        <w:jc w:val="both"/>
      </w:pP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total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cuatro entregas en los siguientes meses a las madres beneficiarias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gracias a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prioridad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que 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lcalde Nicola Toro le ha dado esta problem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que afecta al municipio. Los paquetes alimentarios se componen de granos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prote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</w:rPr>
        <w:t>nas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vegetales y frutas destinados a la alimentaci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madre y por ende a la nutrici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sus hijos con el fin de 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tengan un embarazo y parto sin contratiempos.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