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24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Corpocarnaval socializaron el nuevo recorrido de la senda del Carnaval de Negros y Blancos 2025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Corpocarnaval socializaron el nuevo recorrido de la senda del Carnaval de Negros y Blancos 2025 el cual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modificaci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su lugar de inicio. Estas determinaciones,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autoridades locales, se tomaron con el fin de albergar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personas alrededor de esta festividad.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no fue una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arbitraria y a la fuerza sino un cambio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cnicamente elaborado,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ado, planificado y aprobado por la Junta Directiva de Corpocarnaval. Este cambio es favorable para que la comunidad mire de una mejor manera el recorrido. Aspiramos que beneficie esta medida a los artesanos quienes solicitaron mayor comodidad",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Recorrido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gerente de Corpocarnaval,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Jaramillo, para los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31 de diciembre, 2, 3 y 4 de enero el recorrido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carrera 27 en inmediaciones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Normal Superior de Pasto, llegar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la calle 19 con carrera 27 y de ah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el recorrido tradicional hasta el estadio Libertad. De igual manera, el funcionario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para el 6 de enero el recorrido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avenida Emanuel, sobre el barrio Tamasagra, y posteriormente desciende por la carrera 27 hasta la calle 19 y toma el recorrido tradicional hasta el estadio Libertad.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Beneficios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"Los beneficios son grandes en capacidad de carga. Los espacios duplican a la anterior senda. Anteriormente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capacidad para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200 mil  personas y ahora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amos capacidad para albergar 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400 mil personas durante el recorrido. Hicimos estudios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para evitar incidentes con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culos. No hubo inconvenientes en la pruebas realizadas con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cargados y colectivos coreogr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ficos", dijo el gerente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Jaramillo.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maestro del carnaval,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Barrera,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gran expectativa por el cambio de senda ya que los artistas solicitaban comodidad durante el recorrido. De igual manera, el artesano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apropiada por la gran cantidad de personas que se espera que lleguen al carnaval del 2025.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cambio de senda es necesario porque ahora albergaremos 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400 mil personas. Todos esos estudios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son apropiados. Me recorr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pie seis veces la nueva senda y hay buenas sensaciones. Es complicado para algunos salir de su zona de comfort, pero muchos maestros ya se concientizaron sobre los cambios",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artesano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Barrera.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