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300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300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30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spacing w:after="160" w:line="259" w:lineRule="aut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Por primera vez en la historia, la </w:t>
      </w: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y Corpocarnaval entregaron anticipos econ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micos para los artistas del Carnaval de Negros y Blancos </w:t>
      </w:r>
    </w:p>
    <w:p>
      <w:pPr>
        <w:pStyle w:val="Cuerpo"/>
        <w:spacing w:after="160" w:line="259" w:lineRule="auto"/>
        <w:jc w:val="both"/>
        <w:rPr>
          <w:rStyle w:val="Ninguno"/>
          <w:rFonts w:ascii="Century Gothic" w:cs="Century Gothic" w:hAnsi="Century Gothic" w:eastAsia="Century Gothic"/>
          <w:lang w:val="es-ES_tradnl"/>
        </w:rPr>
      </w:pPr>
      <w:r>
        <w:rPr>
          <w:rFonts w:ascii="Century Gothic" w:hAnsi="Century Gothic"/>
          <w:rtl w:val="0"/>
          <w:lang w:val="es-ES_tradnl"/>
        </w:rPr>
        <w:t>En un hecho hist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rico para Pasto,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la Alcald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Municipal y Corpocarnaval entregaron 1.600 millones de pesos como anticipo a los artesanos que participan del Carnaval de Negros y Blancos. Con esta importante entrega, la Alcald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garantiza que los artistas cuenten con los recursos econ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micos necesarios para consolidar su trabajo con miras a la fiesta magna. El resto de recursos econ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micos se entregar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 a finales del mes de octubre, en un hecho sin precedentes en Pasto.</w:t>
      </w:r>
    </w:p>
    <w:p>
      <w:pPr>
        <w:pStyle w:val="Cuerpo"/>
        <w:spacing w:after="160" w:line="259" w:lineRule="auto"/>
        <w:jc w:val="both"/>
        <w:rPr>
          <w:rStyle w:val="Ninguno"/>
          <w:rFonts w:ascii="Century Gothic" w:cs="Century Gothic" w:hAnsi="Century Gothic" w:eastAsia="Century Gothic"/>
          <w:lang w:val="es-ES_tradnl"/>
        </w:rPr>
      </w:pPr>
      <w:r>
        <w:rPr>
          <w:rStyle w:val="Ninguno"/>
          <w:rFonts w:ascii="Century Gothic" w:hAnsi="Century Gothic"/>
          <w:rtl w:val="0"/>
          <w:lang w:val="es-ES_tradnl"/>
        </w:rPr>
        <w:t xml:space="preserve">"Dijimos que para septiembre 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bamos a cumplir con la promesa de entregar estos anticipos econ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micos y hoy lo hicimos realidad. Desde ma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ana se har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 las transferencias y los artistas ya contar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 con estos recursos. Ser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 1.600 millones de pesos de aporte para los artistas. Antes de finalizar octubre entregaremos el resto de dinero. Consideramos que el carnaval es nuestra insignia m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xima y nos hemos puesto en la tarea para enaltecer a nuestros artistas", dijo el alcalde de Pasto, Nicol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oz.</w:t>
      </w:r>
    </w:p>
    <w:p>
      <w:pPr>
        <w:pStyle w:val="Cuerpo"/>
        <w:spacing w:after="160" w:line="259" w:lineRule="auto"/>
        <w:jc w:val="both"/>
        <w:rPr>
          <w:rStyle w:val="Ninguno"/>
          <w:rFonts w:ascii="Century Gothic" w:cs="Century Gothic" w:hAnsi="Century Gothic" w:eastAsia="Century Gothic"/>
          <w:lang w:val="es-ES_tradnl"/>
        </w:rPr>
      </w:pPr>
      <w:r>
        <w:rPr>
          <w:rStyle w:val="Ninguno"/>
          <w:rFonts w:ascii="Century Gothic" w:hAnsi="Century Gothic"/>
          <w:rtl w:val="0"/>
          <w:lang w:val="es-ES_tradnl"/>
        </w:rPr>
        <w:t>Por su parte, el gerente de Corpocarnaval, Andr</w:t>
      </w:r>
      <w:r>
        <w:rPr>
          <w:rStyle w:val="Ninguno"/>
          <w:rFonts w:ascii="Century Gothic" w:hAnsi="Century Gothic" w:hint="default"/>
          <w:rtl w:val="0"/>
          <w:lang w:val="es-ES_tradnl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s Jaramillo, se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que con esta entrega de recursos se garantiza que los artistas puedan trabajar tranquilamente durante los pr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ximos meses con miras al Carnaval de Negros y Blancos.</w:t>
      </w:r>
    </w:p>
    <w:p>
      <w:pPr>
        <w:pStyle w:val="Cuerpo"/>
        <w:spacing w:after="160" w:line="259" w:lineRule="auto"/>
        <w:jc w:val="both"/>
        <w:rPr>
          <w:rStyle w:val="Ninguno"/>
          <w:rFonts w:ascii="Century Gothic" w:cs="Century Gothic" w:hAnsi="Century Gothic" w:eastAsia="Century Gothic"/>
          <w:lang w:val="es-ES_tradnl"/>
        </w:rPr>
      </w:pPr>
      <w:r>
        <w:rPr>
          <w:rStyle w:val="Ninguno"/>
          <w:rFonts w:ascii="Century Gothic" w:hAnsi="Century Gothic"/>
          <w:rtl w:val="0"/>
          <w:lang w:val="es-ES_tradnl"/>
        </w:rPr>
        <w:t>"Es importante esta gesti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porque estamos a tiempo de trabajo. Este es un respaldo importante para iniciar obras y mostrar la puesta en escena. Estos anuncios son importantes porque a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 tras a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os hemos sufrido por la falta de recursos econ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micos y hoy ya contamos con el dinero para trabajar", concluy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el artista H</w:t>
      </w:r>
      <w:r>
        <w:rPr>
          <w:rStyle w:val="Ninguno"/>
          <w:rFonts w:ascii="Century Gothic" w:hAnsi="Century Gothic" w:hint="default"/>
          <w:rtl w:val="0"/>
          <w:lang w:val="es-ES_tradnl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ctor Fabi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 Calder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n.</w:t>
      </w:r>
    </w:p>
    <w:p>
      <w:pPr>
        <w:pStyle w:val="Cuerpo"/>
        <w:spacing w:after="160" w:line="259" w:lineRule="auto"/>
        <w:jc w:val="both"/>
      </w:pPr>
      <w:r>
        <w:rPr>
          <w:rStyle w:val="Ninguno"/>
          <w:rFonts w:ascii="Century Gothic" w:cs="Century Gothic" w:hAnsi="Century Gothic" w:eastAsia="Century Gothic"/>
          <w:lang w:val="es-ES_tradnl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lang w:val="es-ES_tradnl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lang w:val="es-ES_tradnl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lang w:val="es-ES_tradnl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lang w:val="es-ES_tradnl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lang w:val="es-ES_tradnl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