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A"/>
        <w:tabs>
          <w:tab w:val="center" w:pos="4419"/>
          <w:tab w:val="left" w:pos="5190"/>
          <w:tab w:val="left" w:pos="8338"/>
          <w:tab w:val="right" w:pos="8818"/>
        </w:tabs>
        <w:spacing w:line="276" w:lineRule="auto"/>
        <w:jc w:val="right"/>
        <w:rPr>
          <w:rStyle w:val="Ninguno"/>
          <w:rFonts w:ascii="Century Gothic" w:cs="Century Gothic" w:hAnsi="Century Gothic" w:eastAsia="Century Gothic"/>
          <w:sz w:val="24"/>
          <w:szCs w:val="24"/>
        </w:rPr>
      </w:pPr>
      <w:r>
        <w:rPr>
          <w:rStyle w:val="Ninguno"/>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308</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308</w:t>
                      </w:r>
                    </w:p>
                  </w:txbxContent>
                </v:textbox>
                <w10:wrap type="none" side="bothSides" anchorx="text"/>
              </v:shape>
            </w:pict>
          </mc:Fallback>
        </mc:AlternateContent>
      </w:r>
      <w:r>
        <w:rPr>
          <w:rStyle w:val="Ninguno"/>
          <w:sz w:val="24"/>
          <w:szCs w:val="24"/>
        </w:rP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rtl w:val="0"/>
          <w:lang w:val="es-ES_tradnl"/>
        </w:rPr>
        <w:t xml:space="preserve">San Juan de Pasto, </w:t>
      </w:r>
      <w:r>
        <w:rPr>
          <w:rStyle w:val="Ninguno"/>
          <w:rFonts w:ascii="Century Gothic" w:hAnsi="Century Gothic"/>
          <w:sz w:val="24"/>
          <w:szCs w:val="24"/>
          <w:rtl w:val="0"/>
          <w:lang w:val="es-ES_tradnl"/>
        </w:rPr>
        <w:t xml:space="preserve">8 </w:t>
      </w:r>
      <w:r>
        <w:rPr>
          <w:rStyle w:val="Ninguno"/>
          <w:rFonts w:ascii="Century Gothic" w:hAnsi="Century Gothic"/>
          <w:sz w:val="24"/>
          <w:szCs w:val="24"/>
          <w:rtl w:val="0"/>
          <w:lang w:val="es-ES_tradnl"/>
        </w:rPr>
        <w:t xml:space="preserve">de </w:t>
      </w:r>
      <w:r>
        <w:rPr>
          <w:rStyle w:val="Ninguno"/>
          <w:rFonts w:ascii="Century Gothic" w:hAnsi="Century Gothic"/>
          <w:sz w:val="24"/>
          <w:szCs w:val="24"/>
          <w:rtl w:val="0"/>
          <w:lang w:val="es-ES_tradnl"/>
        </w:rPr>
        <w:t>octubre</w:t>
      </w:r>
      <w:r>
        <w:rPr>
          <w:rStyle w:val="Ninguno"/>
          <w:rFonts w:ascii="Century Gothic" w:hAnsi="Century Gothic"/>
          <w:sz w:val="24"/>
          <w:szCs w:val="24"/>
          <w:rtl w:val="0"/>
          <w:lang w:val="es-ES_tradnl"/>
        </w:rPr>
        <w:t xml:space="preserve"> </w:t>
      </w:r>
      <w:r>
        <w:rPr>
          <w:rStyle w:val="Ninguno"/>
          <w:rFonts w:ascii="Century Gothic" w:hAnsi="Century Gothic"/>
          <w:sz w:val="24"/>
          <w:szCs w:val="24"/>
          <w:rtl w:val="0"/>
          <w:lang w:val="it-IT"/>
        </w:rPr>
        <w:t>del 2024</w:t>
      </w:r>
    </w:p>
    <w:p>
      <w:pPr>
        <w:pStyle w:val="Cuerpo A"/>
        <w:jc w:val="center"/>
        <w:rPr>
          <w:rFonts w:ascii="Century Gothic" w:cs="Century Gothic" w:hAnsi="Century Gothic" w:eastAsia="Century Gothic"/>
          <w:b w:val="1"/>
          <w:bCs w:val="1"/>
          <w:sz w:val="24"/>
          <w:szCs w:val="24"/>
        </w:rPr>
      </w:pPr>
      <w:r>
        <w:rPr>
          <w:rStyle w:val="Ninguno"/>
          <w:rFonts w:ascii="Century Gothic" w:hAnsi="Century Gothic"/>
          <w:b w:val="1"/>
          <w:bCs w:val="1"/>
          <w:sz w:val="24"/>
          <w:szCs w:val="24"/>
          <w:rtl w:val="0"/>
          <w:lang w:val="es-ES_tradnl"/>
        </w:rPr>
        <w:t>Alcalde Nicol</w:t>
      </w:r>
      <w:r>
        <w:rPr>
          <w:rStyle w:val="Ninguno"/>
          <w:rFonts w:ascii="Century Gothic" w:hAnsi="Century Gothic" w:hint="default"/>
          <w:b w:val="1"/>
          <w:bCs w:val="1"/>
          <w:sz w:val="24"/>
          <w:szCs w:val="24"/>
          <w:rtl w:val="0"/>
          <w:lang w:val="es-ES_tradnl"/>
        </w:rPr>
        <w:t>á</w:t>
      </w:r>
      <w:r>
        <w:rPr>
          <w:rStyle w:val="Ninguno"/>
          <w:rFonts w:ascii="Century Gothic" w:hAnsi="Century Gothic"/>
          <w:b w:val="1"/>
          <w:bCs w:val="1"/>
          <w:sz w:val="24"/>
          <w:szCs w:val="24"/>
          <w:rtl w:val="0"/>
          <w:lang w:val="es-ES_tradnl"/>
        </w:rPr>
        <w:t>s Toro anunci</w:t>
      </w:r>
      <w:r>
        <w:rPr>
          <w:rStyle w:val="Ninguno"/>
          <w:rFonts w:ascii="Century Gothic" w:hAnsi="Century Gothic" w:hint="default"/>
          <w:b w:val="1"/>
          <w:bCs w:val="1"/>
          <w:sz w:val="24"/>
          <w:szCs w:val="24"/>
          <w:rtl w:val="0"/>
          <w:lang w:val="es-ES_tradnl"/>
        </w:rPr>
        <w:t xml:space="preserve">ó </w:t>
      </w:r>
      <w:r>
        <w:rPr>
          <w:rStyle w:val="Ninguno"/>
          <w:rFonts w:ascii="Century Gothic" w:hAnsi="Century Gothic"/>
          <w:b w:val="1"/>
          <w:bCs w:val="1"/>
          <w:sz w:val="24"/>
          <w:szCs w:val="24"/>
          <w:rtl w:val="0"/>
          <w:lang w:val="es-ES_tradnl"/>
        </w:rPr>
        <w:t>la instalaci</w:t>
      </w:r>
      <w:r>
        <w:rPr>
          <w:rStyle w:val="Ninguno"/>
          <w:rFonts w:ascii="Century Gothic" w:hAnsi="Century Gothic" w:hint="default"/>
          <w:b w:val="1"/>
          <w:bCs w:val="1"/>
          <w:sz w:val="24"/>
          <w:szCs w:val="24"/>
          <w:rtl w:val="0"/>
          <w:lang w:val="es-ES_tradnl"/>
        </w:rPr>
        <w:t>ó</w:t>
      </w:r>
      <w:r>
        <w:rPr>
          <w:rStyle w:val="Ninguno"/>
          <w:rFonts w:ascii="Century Gothic" w:hAnsi="Century Gothic"/>
          <w:b w:val="1"/>
          <w:bCs w:val="1"/>
          <w:sz w:val="24"/>
          <w:szCs w:val="24"/>
          <w:rtl w:val="0"/>
          <w:lang w:val="es-ES_tradnl"/>
        </w:rPr>
        <w:t>n de c</w:t>
      </w:r>
      <w:r>
        <w:rPr>
          <w:rStyle w:val="Ninguno"/>
          <w:rFonts w:ascii="Century Gothic" w:hAnsi="Century Gothic" w:hint="default"/>
          <w:b w:val="1"/>
          <w:bCs w:val="1"/>
          <w:sz w:val="24"/>
          <w:szCs w:val="24"/>
          <w:rtl w:val="0"/>
          <w:lang w:val="es-ES_tradnl"/>
        </w:rPr>
        <w:t>á</w:t>
      </w:r>
      <w:r>
        <w:rPr>
          <w:rStyle w:val="Ninguno"/>
          <w:rFonts w:ascii="Century Gothic" w:hAnsi="Century Gothic"/>
          <w:b w:val="1"/>
          <w:bCs w:val="1"/>
          <w:sz w:val="24"/>
          <w:szCs w:val="24"/>
          <w:rtl w:val="0"/>
          <w:lang w:val="es-ES_tradnl"/>
        </w:rPr>
        <w:t>maras de seguridad y el mejoramiento del alumbrado p</w:t>
      </w:r>
      <w:r>
        <w:rPr>
          <w:rStyle w:val="Ninguno"/>
          <w:rFonts w:ascii="Century Gothic" w:hAnsi="Century Gothic" w:hint="default"/>
          <w:b w:val="1"/>
          <w:bCs w:val="1"/>
          <w:sz w:val="24"/>
          <w:szCs w:val="24"/>
          <w:rtl w:val="0"/>
          <w:lang w:val="es-ES_tradnl"/>
        </w:rPr>
        <w:t>ú</w:t>
      </w:r>
      <w:r>
        <w:rPr>
          <w:rStyle w:val="Ninguno"/>
          <w:rFonts w:ascii="Century Gothic" w:hAnsi="Century Gothic"/>
          <w:b w:val="1"/>
          <w:bCs w:val="1"/>
          <w:sz w:val="24"/>
          <w:szCs w:val="24"/>
          <w:rtl w:val="0"/>
          <w:lang w:val="es-ES_tradnl"/>
        </w:rPr>
        <w:t>blico en los barrios Coraz</w:t>
      </w:r>
      <w:r>
        <w:rPr>
          <w:rStyle w:val="Ninguno"/>
          <w:rFonts w:ascii="Century Gothic" w:hAnsi="Century Gothic" w:hint="default"/>
          <w:b w:val="1"/>
          <w:bCs w:val="1"/>
          <w:sz w:val="24"/>
          <w:szCs w:val="24"/>
          <w:rtl w:val="0"/>
          <w:lang w:val="es-ES_tradnl"/>
        </w:rPr>
        <w:t>ó</w:t>
      </w:r>
      <w:r>
        <w:rPr>
          <w:rStyle w:val="Ninguno"/>
          <w:rFonts w:ascii="Century Gothic" w:hAnsi="Century Gothic"/>
          <w:b w:val="1"/>
          <w:bCs w:val="1"/>
          <w:sz w:val="24"/>
          <w:szCs w:val="24"/>
          <w:rtl w:val="0"/>
          <w:lang w:val="es-ES_tradnl"/>
        </w:rPr>
        <w:t>n de Jes</w:t>
      </w:r>
      <w:r>
        <w:rPr>
          <w:rStyle w:val="Ninguno"/>
          <w:rFonts w:ascii="Century Gothic" w:hAnsi="Century Gothic" w:hint="default"/>
          <w:b w:val="1"/>
          <w:bCs w:val="1"/>
          <w:sz w:val="24"/>
          <w:szCs w:val="24"/>
          <w:rtl w:val="0"/>
          <w:lang w:val="es-ES_tradnl"/>
        </w:rPr>
        <w:t>ú</w:t>
      </w:r>
      <w:r>
        <w:rPr>
          <w:rStyle w:val="Ninguno"/>
          <w:rFonts w:ascii="Century Gothic" w:hAnsi="Century Gothic"/>
          <w:b w:val="1"/>
          <w:bCs w:val="1"/>
          <w:sz w:val="24"/>
          <w:szCs w:val="24"/>
          <w:rtl w:val="0"/>
          <w:lang w:val="es-ES_tradnl"/>
        </w:rPr>
        <w:t>s y Santa Matilde</w:t>
      </w:r>
    </w:p>
    <w:p>
      <w:pPr>
        <w:pStyle w:val="Cuerpo A"/>
        <w:jc w:val="both"/>
        <w:rPr>
          <w:rFonts w:ascii="Century Gothic" w:cs="Century Gothic" w:hAnsi="Century Gothic" w:eastAsia="Century Gothic"/>
          <w:sz w:val="24"/>
          <w:szCs w:val="24"/>
        </w:rPr>
      </w:pPr>
      <w:r>
        <w:rPr>
          <w:rFonts w:ascii="Century Gothic" w:hAnsi="Century Gothic"/>
          <w:sz w:val="24"/>
          <w:szCs w:val="24"/>
          <w:rtl w:val="0"/>
          <w:lang w:val="es-ES_tradnl"/>
        </w:rPr>
        <w:t>En una reuni</w:t>
      </w:r>
      <w:r>
        <w:rPr>
          <w:rFonts w:ascii="Century Gothic" w:hAnsi="Century Gothic" w:hint="default"/>
          <w:sz w:val="24"/>
          <w:szCs w:val="24"/>
          <w:rtl w:val="0"/>
          <w:lang w:val="es-ES_tradnl"/>
        </w:rPr>
        <w:t>ó</w:t>
      </w:r>
      <w:r>
        <w:rPr>
          <w:rFonts w:ascii="Century Gothic" w:hAnsi="Century Gothic"/>
          <w:sz w:val="24"/>
          <w:szCs w:val="24"/>
          <w:rtl w:val="0"/>
          <w:lang w:val="es-ES_tradnl"/>
        </w:rPr>
        <w:t>n sostenida con la comunidad de los barrios Coraz</w:t>
      </w:r>
      <w:r>
        <w:rPr>
          <w:rFonts w:ascii="Century Gothic" w:hAnsi="Century Gothic" w:hint="default"/>
          <w:sz w:val="24"/>
          <w:szCs w:val="24"/>
          <w:rtl w:val="0"/>
          <w:lang w:val="es-ES_tradnl"/>
        </w:rPr>
        <w:t>ó</w:t>
      </w:r>
      <w:r>
        <w:rPr>
          <w:rFonts w:ascii="Century Gothic" w:hAnsi="Century Gothic"/>
          <w:sz w:val="24"/>
          <w:szCs w:val="24"/>
          <w:rtl w:val="0"/>
          <w:lang w:val="es-ES_tradnl"/>
        </w:rPr>
        <w:t>n de Jes</w:t>
      </w:r>
      <w:r>
        <w:rPr>
          <w:rFonts w:ascii="Century Gothic" w:hAnsi="Century Gothic" w:hint="default"/>
          <w:sz w:val="24"/>
          <w:szCs w:val="24"/>
          <w:rtl w:val="0"/>
          <w:lang w:val="es-ES_tradnl"/>
        </w:rPr>
        <w:t>ú</w:t>
      </w:r>
      <w:r>
        <w:rPr>
          <w:rFonts w:ascii="Century Gothic" w:hAnsi="Century Gothic"/>
          <w:sz w:val="24"/>
          <w:szCs w:val="24"/>
          <w:rtl w:val="0"/>
          <w:lang w:val="es-ES_tradnl"/>
        </w:rPr>
        <w:t>s y Santa Matilde, el alcalde de Pasto, Nicol</w:t>
      </w:r>
      <w:r>
        <w:rPr>
          <w:rFonts w:ascii="Century Gothic" w:hAnsi="Century Gothic" w:hint="default"/>
          <w:sz w:val="24"/>
          <w:szCs w:val="24"/>
          <w:rtl w:val="0"/>
          <w:lang w:val="es-ES_tradnl"/>
        </w:rPr>
        <w:t>á</w:t>
      </w:r>
      <w:r>
        <w:rPr>
          <w:rFonts w:ascii="Century Gothic" w:hAnsi="Century Gothic"/>
          <w:sz w:val="24"/>
          <w:szCs w:val="24"/>
          <w:rtl w:val="0"/>
          <w:lang w:val="es-ES_tradnl"/>
        </w:rPr>
        <w:t>s Toro Mu</w:t>
      </w:r>
      <w:r>
        <w:rPr>
          <w:rFonts w:ascii="Century Gothic" w:hAnsi="Century Gothic" w:hint="default"/>
          <w:sz w:val="24"/>
          <w:szCs w:val="24"/>
          <w:rtl w:val="0"/>
          <w:lang w:val="es-ES_tradnl"/>
        </w:rPr>
        <w:t>ñ</w:t>
      </w:r>
      <w:r>
        <w:rPr>
          <w:rFonts w:ascii="Century Gothic" w:hAnsi="Century Gothic"/>
          <w:sz w:val="24"/>
          <w:szCs w:val="24"/>
          <w:rtl w:val="0"/>
          <w:lang w:val="es-ES_tradnl"/>
        </w:rPr>
        <w:t>oz, entreg</w:t>
      </w:r>
      <w:r>
        <w:rPr>
          <w:rFonts w:ascii="Century Gothic" w:hAnsi="Century Gothic" w:hint="default"/>
          <w:sz w:val="24"/>
          <w:szCs w:val="24"/>
          <w:rtl w:val="0"/>
          <w:lang w:val="es-ES_tradnl"/>
        </w:rPr>
        <w:t xml:space="preserve">ó </w:t>
      </w:r>
      <w:r>
        <w:rPr>
          <w:rFonts w:ascii="Century Gothic" w:hAnsi="Century Gothic"/>
          <w:sz w:val="24"/>
          <w:szCs w:val="24"/>
          <w:rtl w:val="0"/>
          <w:lang w:val="es-ES_tradnl"/>
        </w:rPr>
        <w:t>buenas noticias en favor de la seguridad de estos sectores con la instalaci</w:t>
      </w:r>
      <w:r>
        <w:rPr>
          <w:rFonts w:ascii="Century Gothic" w:hAnsi="Century Gothic" w:hint="default"/>
          <w:sz w:val="24"/>
          <w:szCs w:val="24"/>
          <w:rtl w:val="0"/>
          <w:lang w:val="es-ES_tradnl"/>
        </w:rPr>
        <w:t>ó</w:t>
      </w:r>
      <w:r>
        <w:rPr>
          <w:rFonts w:ascii="Century Gothic" w:hAnsi="Century Gothic"/>
          <w:sz w:val="24"/>
          <w:szCs w:val="24"/>
          <w:rtl w:val="0"/>
          <w:lang w:val="es-ES_tradnl"/>
        </w:rPr>
        <w:t>n de c</w:t>
      </w:r>
      <w:r>
        <w:rPr>
          <w:rFonts w:ascii="Century Gothic" w:hAnsi="Century Gothic" w:hint="default"/>
          <w:sz w:val="24"/>
          <w:szCs w:val="24"/>
          <w:rtl w:val="0"/>
          <w:lang w:val="es-ES_tradnl"/>
        </w:rPr>
        <w:t>á</w:t>
      </w:r>
      <w:r>
        <w:rPr>
          <w:rFonts w:ascii="Century Gothic" w:hAnsi="Century Gothic"/>
          <w:sz w:val="24"/>
          <w:szCs w:val="24"/>
          <w:rtl w:val="0"/>
          <w:lang w:val="es-ES_tradnl"/>
        </w:rPr>
        <w:t>maras de seguridad y el mejoramiento del alumbrado p</w:t>
      </w:r>
      <w:r>
        <w:rPr>
          <w:rFonts w:ascii="Century Gothic" w:hAnsi="Century Gothic" w:hint="default"/>
          <w:sz w:val="24"/>
          <w:szCs w:val="24"/>
          <w:rtl w:val="0"/>
          <w:lang w:val="es-ES_tradnl"/>
        </w:rPr>
        <w:t>ú</w:t>
      </w:r>
      <w:r>
        <w:rPr>
          <w:rFonts w:ascii="Century Gothic" w:hAnsi="Century Gothic"/>
          <w:sz w:val="24"/>
          <w:szCs w:val="24"/>
          <w:rtl w:val="0"/>
          <w:lang w:val="es-ES_tradnl"/>
        </w:rPr>
        <w:t>blico. Esta importante gesti</w:t>
      </w:r>
      <w:r>
        <w:rPr>
          <w:rFonts w:ascii="Century Gothic" w:hAnsi="Century Gothic" w:hint="default"/>
          <w:sz w:val="24"/>
          <w:szCs w:val="24"/>
          <w:rtl w:val="0"/>
          <w:lang w:val="es-ES_tradnl"/>
        </w:rPr>
        <w:t>ó</w:t>
      </w:r>
      <w:r>
        <w:rPr>
          <w:rFonts w:ascii="Century Gothic" w:hAnsi="Century Gothic"/>
          <w:sz w:val="24"/>
          <w:szCs w:val="24"/>
          <w:rtl w:val="0"/>
          <w:lang w:val="es-ES_tradnl"/>
        </w:rPr>
        <w:t>n del mandatario local se dio luego de escuchar las necesidades de la comunidad la cual solicit</w:t>
      </w:r>
      <w:r>
        <w:rPr>
          <w:rFonts w:ascii="Century Gothic" w:hAnsi="Century Gothic" w:hint="default"/>
          <w:sz w:val="24"/>
          <w:szCs w:val="24"/>
          <w:rtl w:val="0"/>
          <w:lang w:val="es-ES_tradnl"/>
        </w:rPr>
        <w:t xml:space="preserve">ó </w:t>
      </w:r>
      <w:r>
        <w:rPr>
          <w:rFonts w:ascii="Century Gothic" w:hAnsi="Century Gothic"/>
          <w:sz w:val="24"/>
          <w:szCs w:val="24"/>
          <w:rtl w:val="0"/>
          <w:lang w:val="es-ES_tradnl"/>
        </w:rPr>
        <w:t>que se garantice el orden en la zona.</w:t>
      </w:r>
    </w:p>
    <w:p>
      <w:pPr>
        <w:pStyle w:val="Cuerpo A"/>
        <w:jc w:val="both"/>
        <w:rPr>
          <w:rFonts w:ascii="Century Gothic" w:cs="Century Gothic" w:hAnsi="Century Gothic" w:eastAsia="Century Gothic"/>
          <w:sz w:val="24"/>
          <w:szCs w:val="24"/>
        </w:rPr>
      </w:pPr>
      <w:r>
        <w:rPr>
          <w:rFonts w:ascii="Century Gothic" w:hAnsi="Century Gothic"/>
          <w:sz w:val="24"/>
          <w:szCs w:val="24"/>
          <w:rtl w:val="0"/>
          <w:lang w:val="es-ES_tradnl"/>
        </w:rPr>
        <w:t>"Instalaremos algunas c</w:t>
      </w:r>
      <w:r>
        <w:rPr>
          <w:rFonts w:ascii="Century Gothic" w:hAnsi="Century Gothic" w:hint="default"/>
          <w:sz w:val="24"/>
          <w:szCs w:val="24"/>
          <w:rtl w:val="0"/>
          <w:lang w:val="es-ES_tradnl"/>
        </w:rPr>
        <w:t>á</w:t>
      </w:r>
      <w:r>
        <w:rPr>
          <w:rFonts w:ascii="Century Gothic" w:hAnsi="Century Gothic"/>
          <w:sz w:val="24"/>
          <w:szCs w:val="24"/>
          <w:rtl w:val="0"/>
          <w:lang w:val="es-ES_tradnl"/>
        </w:rPr>
        <w:t>maras en este sector y mejoraremos la iluminaci</w:t>
      </w:r>
      <w:r>
        <w:rPr>
          <w:rFonts w:ascii="Century Gothic" w:hAnsi="Century Gothic" w:hint="default"/>
          <w:sz w:val="24"/>
          <w:szCs w:val="24"/>
          <w:rtl w:val="0"/>
          <w:lang w:val="es-ES_tradnl"/>
        </w:rPr>
        <w:t>ó</w:t>
      </w:r>
      <w:r>
        <w:rPr>
          <w:rFonts w:ascii="Century Gothic" w:hAnsi="Century Gothic"/>
          <w:sz w:val="24"/>
          <w:szCs w:val="24"/>
          <w:rtl w:val="0"/>
          <w:lang w:val="es-ES_tradnl"/>
        </w:rPr>
        <w:t>n para garantizar la seguridad en la zona. Garantizaremos el orden con el incremento de operativos policiales. Esperamos que la gente ayude denunciando en donde se encuentran los delincuentes", dijo el alcalde de Pasto, Nicol</w:t>
      </w:r>
      <w:r>
        <w:rPr>
          <w:rFonts w:ascii="Century Gothic" w:hAnsi="Century Gothic" w:hint="default"/>
          <w:sz w:val="24"/>
          <w:szCs w:val="24"/>
          <w:rtl w:val="0"/>
          <w:lang w:val="es-ES_tradnl"/>
        </w:rPr>
        <w:t>á</w:t>
      </w:r>
      <w:r>
        <w:rPr>
          <w:rFonts w:ascii="Century Gothic" w:hAnsi="Century Gothic"/>
          <w:sz w:val="24"/>
          <w:szCs w:val="24"/>
          <w:rtl w:val="0"/>
          <w:lang w:val="es-ES_tradnl"/>
        </w:rPr>
        <w:t>s Toro Mu</w:t>
      </w:r>
      <w:r>
        <w:rPr>
          <w:rFonts w:ascii="Century Gothic" w:hAnsi="Century Gothic" w:hint="default"/>
          <w:sz w:val="24"/>
          <w:szCs w:val="24"/>
          <w:rtl w:val="0"/>
          <w:lang w:val="es-ES_tradnl"/>
        </w:rPr>
        <w:t>ñ</w:t>
      </w:r>
      <w:r>
        <w:rPr>
          <w:rFonts w:ascii="Century Gothic" w:hAnsi="Century Gothic"/>
          <w:sz w:val="24"/>
          <w:szCs w:val="24"/>
          <w:rtl w:val="0"/>
          <w:lang w:val="es-ES_tradnl"/>
        </w:rPr>
        <w:t>oz.</w:t>
      </w:r>
    </w:p>
    <w:p>
      <w:pPr>
        <w:pStyle w:val="Cuerpo A"/>
        <w:jc w:val="both"/>
        <w:rPr>
          <w:rFonts w:ascii="Century Gothic" w:cs="Century Gothic" w:hAnsi="Century Gothic" w:eastAsia="Century Gothic"/>
          <w:sz w:val="24"/>
          <w:szCs w:val="24"/>
        </w:rPr>
      </w:pPr>
      <w:r>
        <w:rPr>
          <w:rFonts w:ascii="Century Gothic" w:hAnsi="Century Gothic"/>
          <w:sz w:val="24"/>
          <w:szCs w:val="24"/>
          <w:rtl w:val="0"/>
          <w:lang w:val="es-ES_tradnl"/>
        </w:rPr>
        <w:t>Por su parte, el presidente de la Junta de Acci</w:t>
      </w:r>
      <w:r>
        <w:rPr>
          <w:rFonts w:ascii="Century Gothic" w:hAnsi="Century Gothic" w:hint="default"/>
          <w:sz w:val="24"/>
          <w:szCs w:val="24"/>
          <w:rtl w:val="0"/>
          <w:lang w:val="es-ES_tradnl"/>
        </w:rPr>
        <w:t>ó</w:t>
      </w:r>
      <w:r>
        <w:rPr>
          <w:rFonts w:ascii="Century Gothic" w:hAnsi="Century Gothic"/>
          <w:sz w:val="24"/>
          <w:szCs w:val="24"/>
          <w:rtl w:val="0"/>
          <w:lang w:val="es-ES_tradnl"/>
        </w:rPr>
        <w:t>n Comunal del barrio Aranda etapa III, Carlos Julio Pantoja, se</w:t>
      </w:r>
      <w:r>
        <w:rPr>
          <w:rFonts w:ascii="Century Gothic" w:hAnsi="Century Gothic" w:hint="default"/>
          <w:sz w:val="24"/>
          <w:szCs w:val="24"/>
          <w:rtl w:val="0"/>
          <w:lang w:val="es-ES_tradnl"/>
        </w:rPr>
        <w:t>ñ</w:t>
      </w:r>
      <w:r>
        <w:rPr>
          <w:rFonts w:ascii="Century Gothic" w:hAnsi="Century Gothic"/>
          <w:sz w:val="24"/>
          <w:szCs w:val="24"/>
          <w:rtl w:val="0"/>
          <w:lang w:val="es-ES_tradnl"/>
        </w:rPr>
        <w:t>al</w:t>
      </w:r>
      <w:r>
        <w:rPr>
          <w:rFonts w:ascii="Century Gothic" w:hAnsi="Century Gothic" w:hint="default"/>
          <w:sz w:val="24"/>
          <w:szCs w:val="24"/>
          <w:rtl w:val="0"/>
          <w:lang w:val="es-ES_tradnl"/>
        </w:rPr>
        <w:t xml:space="preserve">ó </w:t>
      </w:r>
      <w:r>
        <w:rPr>
          <w:rFonts w:ascii="Century Gothic" w:hAnsi="Century Gothic"/>
          <w:sz w:val="24"/>
          <w:szCs w:val="24"/>
          <w:rtl w:val="0"/>
          <w:lang w:val="es-ES_tradnl"/>
        </w:rPr>
        <w:t>que estos anuncios del alcalde son importante porque el sector ha sufrido por cuenta de los robos y consumo de estupefacientes. Adicionalmente, el l</w:t>
      </w:r>
      <w:r>
        <w:rPr>
          <w:rFonts w:ascii="Century Gothic" w:hAnsi="Century Gothic" w:hint="default"/>
          <w:sz w:val="24"/>
          <w:szCs w:val="24"/>
          <w:rtl w:val="0"/>
          <w:lang w:val="es-ES_tradnl"/>
        </w:rPr>
        <w:t>í</w:t>
      </w:r>
      <w:r>
        <w:rPr>
          <w:rFonts w:ascii="Century Gothic" w:hAnsi="Century Gothic"/>
          <w:sz w:val="24"/>
          <w:szCs w:val="24"/>
          <w:rtl w:val="0"/>
          <w:lang w:val="es-ES_tradnl"/>
        </w:rPr>
        <w:t>der comunal agradeci</w:t>
      </w:r>
      <w:r>
        <w:rPr>
          <w:rFonts w:ascii="Century Gothic" w:hAnsi="Century Gothic" w:hint="default"/>
          <w:sz w:val="24"/>
          <w:szCs w:val="24"/>
          <w:rtl w:val="0"/>
          <w:lang w:val="es-ES_tradnl"/>
        </w:rPr>
        <w:t xml:space="preserve">ó </w:t>
      </w:r>
      <w:r>
        <w:rPr>
          <w:rFonts w:ascii="Century Gothic" w:hAnsi="Century Gothic"/>
          <w:sz w:val="24"/>
          <w:szCs w:val="24"/>
          <w:rtl w:val="0"/>
          <w:lang w:val="es-ES_tradnl"/>
        </w:rPr>
        <w:t>el apoyo de la Administraci</w:t>
      </w:r>
      <w:r>
        <w:rPr>
          <w:rFonts w:ascii="Century Gothic" w:hAnsi="Century Gothic" w:hint="default"/>
          <w:sz w:val="24"/>
          <w:szCs w:val="24"/>
          <w:rtl w:val="0"/>
          <w:lang w:val="es-ES_tradnl"/>
        </w:rPr>
        <w:t>ó</w:t>
      </w:r>
      <w:r>
        <w:rPr>
          <w:rFonts w:ascii="Century Gothic" w:hAnsi="Century Gothic"/>
          <w:sz w:val="24"/>
          <w:szCs w:val="24"/>
          <w:rtl w:val="0"/>
          <w:lang w:val="es-ES_tradnl"/>
        </w:rPr>
        <w:t>n Municipal en todo este proceso.</w:t>
      </w:r>
    </w:p>
    <w:p>
      <w:pPr>
        <w:pStyle w:val="Cuerpo A"/>
        <w:jc w:val="both"/>
      </w:pPr>
      <w:r>
        <w:rPr>
          <w:rFonts w:ascii="Century Gothic" w:hAnsi="Century Gothic"/>
          <w:sz w:val="24"/>
          <w:szCs w:val="24"/>
          <w:rtl w:val="0"/>
          <w:lang w:val="es-ES_tradnl"/>
        </w:rPr>
        <w:t>"Es una ayuda gratificante porque con las c</w:t>
      </w:r>
      <w:r>
        <w:rPr>
          <w:rFonts w:ascii="Century Gothic" w:hAnsi="Century Gothic" w:hint="default"/>
          <w:sz w:val="24"/>
          <w:szCs w:val="24"/>
          <w:rtl w:val="0"/>
          <w:lang w:val="es-ES_tradnl"/>
        </w:rPr>
        <w:t>á</w:t>
      </w:r>
      <w:r>
        <w:rPr>
          <w:rFonts w:ascii="Century Gothic" w:hAnsi="Century Gothic"/>
          <w:sz w:val="24"/>
          <w:szCs w:val="24"/>
          <w:rtl w:val="0"/>
          <w:lang w:val="es-ES_tradnl"/>
        </w:rPr>
        <w:t>maras de seguridad haremos un seguimiento a la delincuencia que nos afecta. Es importante trabajar en el mejoramiento de la seguridad de la Comuna 10 y gracias al alcalde lo vamos a lograr", concluy</w:t>
      </w:r>
      <w:r>
        <w:rPr>
          <w:rFonts w:ascii="Century Gothic" w:hAnsi="Century Gothic" w:hint="default"/>
          <w:sz w:val="24"/>
          <w:szCs w:val="24"/>
          <w:rtl w:val="0"/>
          <w:lang w:val="es-ES_tradnl"/>
        </w:rPr>
        <w:t xml:space="preserve">ó </w:t>
      </w:r>
      <w:r>
        <w:rPr>
          <w:rFonts w:ascii="Century Gothic" w:hAnsi="Century Gothic"/>
          <w:sz w:val="24"/>
          <w:szCs w:val="24"/>
          <w:rtl w:val="0"/>
          <w:lang w:val="es-ES_tradnl"/>
        </w:rPr>
        <w:t>el presidente de la Junta de Acci</w:t>
      </w:r>
      <w:r>
        <w:rPr>
          <w:rFonts w:ascii="Century Gothic" w:hAnsi="Century Gothic" w:hint="default"/>
          <w:sz w:val="24"/>
          <w:szCs w:val="24"/>
          <w:rtl w:val="0"/>
          <w:lang w:val="es-ES_tradnl"/>
        </w:rPr>
        <w:t>ó</w:t>
      </w:r>
      <w:r>
        <w:rPr>
          <w:rFonts w:ascii="Century Gothic" w:hAnsi="Century Gothic"/>
          <w:sz w:val="24"/>
          <w:szCs w:val="24"/>
          <w:rtl w:val="0"/>
          <w:lang w:val="es-ES_tradnl"/>
        </w:rPr>
        <w:t>n Comunal del barrio Nueva Aranda etapa C, Manuel Berm</w:t>
      </w:r>
      <w:r>
        <w:rPr>
          <w:rFonts w:ascii="Century Gothic" w:hAnsi="Century Gothic" w:hint="default"/>
          <w:sz w:val="24"/>
          <w:szCs w:val="24"/>
          <w:rtl w:val="0"/>
          <w:lang w:val="es-ES_tradnl"/>
        </w:rPr>
        <w:t>ú</w:t>
      </w:r>
      <w:r>
        <w:rPr>
          <w:rFonts w:ascii="Century Gothic" w:hAnsi="Century Gothic"/>
          <w:sz w:val="24"/>
          <w:szCs w:val="24"/>
          <w:rtl w:val="0"/>
          <w:lang w:val="es-ES_tradnl"/>
        </w:rPr>
        <w:t>dez.</w:t>
      </w:r>
      <w:r>
        <w:rPr>
          <w:rFonts w:ascii="Century Gothic" w:cs="Century Gothic" w:hAnsi="Century Gothic" w:eastAsia="Century Gothic"/>
          <w:sz w:val="24"/>
          <w:szCs w:val="24"/>
        </w:rPr>
        <w:drawing xmlns:a="http://schemas.openxmlformats.org/drawingml/2006/main">
          <wp:anchor distT="0" distB="0" distL="0" distR="0" simplePos="0" relativeHeight="251663360"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29" name="officeArt object" descr="Imagen 60"/>
            <wp:cNvGraphicFramePr/>
            <a:graphic xmlns:a="http://schemas.openxmlformats.org/drawingml/2006/main">
              <a:graphicData uri="http://schemas.openxmlformats.org/drawingml/2006/picture">
                <pic:pic xmlns:pic="http://schemas.openxmlformats.org/drawingml/2006/picture">
                  <pic:nvPicPr>
                    <pic:cNvPr id="1073741829"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Fonts w:ascii="Century Gothic" w:cs="Century Gothic" w:hAnsi="Century Gothic" w:eastAsia="Century Gothic"/>
          <w:sz w:val="24"/>
          <w:szCs w:val="24"/>
        </w:rPr>
        <w:drawing xmlns:a="http://schemas.openxmlformats.org/drawingml/2006/main">
          <wp:anchor distT="0" distB="0" distL="0" distR="0" simplePos="0" relativeHeight="251660288"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0" name="officeArt object" descr="Imagen 60"/>
            <wp:cNvGraphicFramePr/>
            <a:graphic xmlns:a="http://schemas.openxmlformats.org/drawingml/2006/main">
              <a:graphicData uri="http://schemas.openxmlformats.org/drawingml/2006/picture">
                <pic:pic xmlns:pic="http://schemas.openxmlformats.org/drawingml/2006/picture">
                  <pic:nvPicPr>
                    <pic:cNvPr id="1073741830"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Fonts w:ascii="Century Gothic" w:cs="Century Gothic" w:hAnsi="Century Gothic" w:eastAsia="Century Gothic"/>
          <w:sz w:val="24"/>
          <w:szCs w:val="24"/>
        </w:rPr>
        <w:drawing xmlns:a="http://schemas.openxmlformats.org/drawingml/2006/main">
          <wp:anchor distT="0" distB="0" distL="0" distR="0" simplePos="0" relativeHeight="251661312"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Fonts w:ascii="Century Gothic" w:cs="Century Gothic" w:hAnsi="Century Gothic" w:eastAsia="Century Gothic"/>
          <w:sz w:val="24"/>
          <w:szCs w:val="24"/>
        </w:rPr>
        <w:drawing xmlns:a="http://schemas.openxmlformats.org/drawingml/2006/main">
          <wp:anchor distT="0" distB="0" distL="0" distR="0" simplePos="0" relativeHeight="251662336"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2" name="officeArt object" descr="Imagen 60"/>
            <wp:cNvGraphicFramePr/>
            <a:graphic xmlns:a="http://schemas.openxmlformats.org/drawingml/2006/main">
              <a:graphicData uri="http://schemas.openxmlformats.org/drawingml/2006/picture">
                <pic:pic xmlns:pic="http://schemas.openxmlformats.org/drawingml/2006/picture">
                  <pic:nvPicPr>
                    <pic:cNvPr id="1073741832"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Fonts w:ascii="Century Gothic" w:cs="Century Gothic" w:hAnsi="Century Gothic" w:eastAsia="Century Gothic"/>
          <w:sz w:val="24"/>
          <w:szCs w:val="24"/>
        </w:rPr>
        <w:drawing xmlns:a="http://schemas.openxmlformats.org/drawingml/2006/main">
          <wp:anchor distT="0" distB="0" distL="0" distR="0" simplePos="0" relativeHeight="251664384"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3" name="officeArt object" descr="Imagen 60"/>
            <wp:cNvGraphicFramePr/>
            <a:graphic xmlns:a="http://schemas.openxmlformats.org/drawingml/2006/main">
              <a:graphicData uri="http://schemas.openxmlformats.org/drawingml/2006/picture">
                <pic:pic xmlns:pic="http://schemas.openxmlformats.org/drawingml/2006/picture">
                  <pic:nvPicPr>
                    <pic:cNvPr id="1073741833"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A">
    <w:name w:val="Cuerpo A"/>
    <w:next w:val="Cuerpo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